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CC28" w14:textId="77777777" w:rsidR="00A00377" w:rsidRDefault="00A00377" w:rsidP="007F53E7">
      <w:pPr>
        <w:jc w:val="both"/>
        <w:rPr>
          <w:rFonts w:asciiTheme="majorHAnsi" w:hAnsiTheme="majorHAnsi" w:cs="Univers"/>
          <w:b/>
          <w:bCs/>
          <w:sz w:val="22"/>
          <w:szCs w:val="22"/>
        </w:rPr>
      </w:pPr>
    </w:p>
    <w:p w14:paraId="61BD6269" w14:textId="0C6979BC" w:rsidR="000673D0" w:rsidRPr="00CB000D" w:rsidRDefault="000673D0" w:rsidP="007F53E7">
      <w:pPr>
        <w:jc w:val="both"/>
        <w:rPr>
          <w:rFonts w:asciiTheme="majorHAnsi" w:hAnsiTheme="majorHAnsi" w:cs="Univers"/>
          <w:b/>
          <w:bCs/>
          <w:sz w:val="22"/>
          <w:szCs w:val="22"/>
        </w:rPr>
      </w:pPr>
      <w:r w:rsidRPr="00CB000D">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BF118"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CB000D">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6B65B6" w:rsidRDefault="006B65B6"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6B65B6" w:rsidRDefault="006B65B6"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C912D9">
        <w:rPr>
          <w:rFonts w:asciiTheme="majorHAnsi" w:hAnsiTheme="majorHAnsi" w:cs="Univers"/>
          <w:b/>
          <w:bCs/>
          <w:sz w:val="22"/>
          <w:szCs w:val="22"/>
        </w:rPr>
        <w:tab/>
      </w:r>
      <w:r w:rsidRPr="00CB000D">
        <w:rPr>
          <w:rFonts w:asciiTheme="majorHAnsi" w:hAnsiTheme="majorHAnsi" w:cs="Univers"/>
          <w:b/>
          <w:bCs/>
          <w:sz w:val="22"/>
          <w:szCs w:val="22"/>
        </w:rPr>
        <w:t xml:space="preserve"> </w:t>
      </w:r>
    </w:p>
    <w:p w14:paraId="397534B4" w14:textId="77777777" w:rsidR="000673D0" w:rsidRPr="00CB000D" w:rsidRDefault="000673D0" w:rsidP="007F53E7">
      <w:pPr>
        <w:tabs>
          <w:tab w:val="center" w:pos="5400"/>
        </w:tabs>
        <w:suppressAutoHyphens/>
        <w:jc w:val="both"/>
        <w:rPr>
          <w:rFonts w:asciiTheme="majorHAnsi" w:hAnsiTheme="majorHAnsi"/>
          <w:sz w:val="22"/>
          <w:szCs w:val="22"/>
        </w:rPr>
      </w:pPr>
    </w:p>
    <w:p w14:paraId="6073C012" w14:textId="77777777" w:rsidR="000673D0" w:rsidRPr="00CB000D" w:rsidRDefault="000673D0" w:rsidP="007F53E7">
      <w:pPr>
        <w:tabs>
          <w:tab w:val="center" w:pos="5400"/>
        </w:tabs>
        <w:suppressAutoHyphens/>
        <w:jc w:val="both"/>
        <w:rPr>
          <w:rFonts w:asciiTheme="majorHAnsi" w:hAnsiTheme="majorHAnsi"/>
          <w:sz w:val="22"/>
          <w:szCs w:val="22"/>
        </w:rPr>
      </w:pPr>
    </w:p>
    <w:p w14:paraId="539C54D8" w14:textId="77777777" w:rsidR="000673D0" w:rsidRPr="00CB000D" w:rsidRDefault="000673D0" w:rsidP="007F53E7">
      <w:pPr>
        <w:tabs>
          <w:tab w:val="center" w:pos="5400"/>
        </w:tabs>
        <w:suppressAutoHyphens/>
        <w:rPr>
          <w:rFonts w:asciiTheme="majorHAnsi" w:hAnsiTheme="majorHAnsi"/>
          <w:sz w:val="22"/>
          <w:szCs w:val="22"/>
        </w:rPr>
      </w:pPr>
    </w:p>
    <w:p w14:paraId="2F6FC84C" w14:textId="77777777" w:rsidR="000673D0" w:rsidRPr="00CB000D" w:rsidRDefault="000673D0" w:rsidP="007F53E7">
      <w:pPr>
        <w:tabs>
          <w:tab w:val="center" w:pos="5400"/>
        </w:tabs>
        <w:suppressAutoHyphens/>
        <w:rPr>
          <w:rFonts w:asciiTheme="majorHAnsi" w:hAnsiTheme="majorHAnsi"/>
          <w:sz w:val="22"/>
          <w:szCs w:val="22"/>
        </w:rPr>
      </w:pPr>
    </w:p>
    <w:p w14:paraId="6E63DFAD" w14:textId="77777777" w:rsidR="000673D0" w:rsidRPr="00CB000D" w:rsidRDefault="000673D0" w:rsidP="007F53E7">
      <w:pPr>
        <w:tabs>
          <w:tab w:val="center" w:pos="5400"/>
        </w:tabs>
        <w:suppressAutoHyphens/>
        <w:rPr>
          <w:rFonts w:asciiTheme="majorHAnsi" w:hAnsiTheme="majorHAnsi"/>
          <w:sz w:val="22"/>
          <w:szCs w:val="22"/>
        </w:rPr>
      </w:pPr>
    </w:p>
    <w:p w14:paraId="0888E869" w14:textId="77777777" w:rsidR="000673D0" w:rsidRPr="00CB000D" w:rsidRDefault="000673D0" w:rsidP="007F53E7">
      <w:pPr>
        <w:tabs>
          <w:tab w:val="center" w:pos="5400"/>
        </w:tabs>
        <w:suppressAutoHyphens/>
        <w:jc w:val="center"/>
        <w:rPr>
          <w:rFonts w:asciiTheme="majorHAnsi" w:hAnsiTheme="majorHAnsi"/>
          <w:sz w:val="22"/>
          <w:szCs w:val="22"/>
        </w:rPr>
      </w:pPr>
    </w:p>
    <w:p w14:paraId="0748C1AA" w14:textId="77777777" w:rsidR="000673D0" w:rsidRPr="00CB000D" w:rsidRDefault="000673D0" w:rsidP="007F53E7">
      <w:pPr>
        <w:tabs>
          <w:tab w:val="center" w:pos="5400"/>
        </w:tabs>
        <w:suppressAutoHyphens/>
        <w:jc w:val="center"/>
        <w:rPr>
          <w:rFonts w:asciiTheme="majorHAnsi" w:hAnsiTheme="majorHAnsi"/>
          <w:sz w:val="22"/>
          <w:szCs w:val="22"/>
        </w:rPr>
      </w:pPr>
    </w:p>
    <w:p w14:paraId="0D3A4F1B" w14:textId="77777777" w:rsidR="000673D0" w:rsidRPr="00CB000D" w:rsidRDefault="000673D0" w:rsidP="007F53E7">
      <w:pPr>
        <w:tabs>
          <w:tab w:val="center" w:pos="5400"/>
        </w:tabs>
        <w:suppressAutoHyphens/>
        <w:jc w:val="center"/>
        <w:rPr>
          <w:rFonts w:asciiTheme="majorHAnsi" w:hAnsiTheme="majorHAnsi"/>
          <w:sz w:val="22"/>
          <w:szCs w:val="22"/>
        </w:rPr>
      </w:pPr>
    </w:p>
    <w:p w14:paraId="10F98911" w14:textId="77777777" w:rsidR="000673D0" w:rsidRPr="00CB000D" w:rsidRDefault="000673D0" w:rsidP="007F53E7">
      <w:pPr>
        <w:tabs>
          <w:tab w:val="center" w:pos="5400"/>
        </w:tabs>
        <w:suppressAutoHyphens/>
        <w:jc w:val="center"/>
        <w:rPr>
          <w:rFonts w:asciiTheme="majorHAnsi" w:hAnsiTheme="majorHAnsi"/>
          <w:sz w:val="22"/>
          <w:szCs w:val="22"/>
        </w:rPr>
      </w:pPr>
    </w:p>
    <w:p w14:paraId="500C04E0" w14:textId="77777777" w:rsidR="000673D0" w:rsidRPr="00CB000D" w:rsidRDefault="000673D0" w:rsidP="007F53E7">
      <w:pPr>
        <w:tabs>
          <w:tab w:val="center" w:pos="5400"/>
        </w:tabs>
        <w:suppressAutoHyphens/>
        <w:jc w:val="center"/>
        <w:rPr>
          <w:rFonts w:asciiTheme="majorHAnsi" w:hAnsiTheme="majorHAnsi"/>
          <w:sz w:val="22"/>
          <w:szCs w:val="22"/>
        </w:rPr>
      </w:pPr>
    </w:p>
    <w:p w14:paraId="7823EBF3" w14:textId="77777777" w:rsidR="000673D0" w:rsidRPr="00CB000D" w:rsidRDefault="000673D0" w:rsidP="007F53E7">
      <w:pPr>
        <w:tabs>
          <w:tab w:val="center" w:pos="5400"/>
        </w:tabs>
        <w:suppressAutoHyphens/>
        <w:jc w:val="center"/>
        <w:rPr>
          <w:rFonts w:asciiTheme="majorHAnsi" w:hAnsiTheme="majorHAnsi"/>
          <w:sz w:val="22"/>
          <w:szCs w:val="22"/>
        </w:rPr>
      </w:pPr>
    </w:p>
    <w:p w14:paraId="151FBCAB" w14:textId="77777777" w:rsidR="000673D0" w:rsidRPr="00CB000D" w:rsidRDefault="000673D0" w:rsidP="007F53E7">
      <w:pPr>
        <w:tabs>
          <w:tab w:val="center" w:pos="5400"/>
        </w:tabs>
        <w:suppressAutoHyphens/>
        <w:jc w:val="center"/>
        <w:rPr>
          <w:rFonts w:asciiTheme="majorHAnsi" w:hAnsiTheme="majorHAnsi"/>
          <w:sz w:val="22"/>
          <w:szCs w:val="22"/>
        </w:rPr>
      </w:pPr>
    </w:p>
    <w:p w14:paraId="7D95BB77" w14:textId="77777777" w:rsidR="000673D0" w:rsidRPr="00CB000D" w:rsidRDefault="000673D0" w:rsidP="007F53E7">
      <w:pPr>
        <w:tabs>
          <w:tab w:val="center" w:pos="5400"/>
        </w:tabs>
        <w:suppressAutoHyphens/>
        <w:jc w:val="center"/>
        <w:rPr>
          <w:rFonts w:asciiTheme="majorHAnsi" w:hAnsiTheme="majorHAnsi"/>
          <w:sz w:val="22"/>
          <w:szCs w:val="22"/>
        </w:rPr>
      </w:pPr>
      <w:r w:rsidRPr="00CB000D">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295427B7" w:rsidR="006B65B6" w:rsidRPr="004E2649" w:rsidRDefault="006B65B6"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26631">
                              <w:rPr>
                                <w:rFonts w:asciiTheme="majorHAnsi" w:hAnsiTheme="majorHAnsi" w:cs="Arial"/>
                                <w:b/>
                                <w:bCs/>
                                <w:color w:val="0D0D0D" w:themeColor="text1" w:themeTint="F2"/>
                                <w:sz w:val="36"/>
                                <w:szCs w:val="22"/>
                                <w:lang w:val="es-ES_tradnl"/>
                              </w:rPr>
                              <w:t>133</w:t>
                            </w:r>
                            <w:r>
                              <w:rPr>
                                <w:rFonts w:asciiTheme="majorHAnsi" w:hAnsiTheme="majorHAnsi" w:cs="Arial"/>
                                <w:b/>
                                <w:bCs/>
                                <w:color w:val="0D0D0D" w:themeColor="text1" w:themeTint="F2"/>
                                <w:sz w:val="36"/>
                                <w:szCs w:val="22"/>
                                <w:lang w:val="es-ES_tradnl"/>
                              </w:rPr>
                              <w:t>/</w:t>
                            </w:r>
                            <w:r w:rsidR="00FF6784">
                              <w:rPr>
                                <w:rFonts w:asciiTheme="majorHAnsi" w:hAnsiTheme="majorHAnsi" w:cs="Arial"/>
                                <w:b/>
                                <w:bCs/>
                                <w:color w:val="0D0D0D" w:themeColor="text1" w:themeTint="F2"/>
                                <w:sz w:val="36"/>
                                <w:szCs w:val="22"/>
                                <w:lang w:val="es-ES_tradnl"/>
                              </w:rPr>
                              <w:t>2</w:t>
                            </w:r>
                            <w:r w:rsidR="009B2D4A">
                              <w:rPr>
                                <w:rFonts w:asciiTheme="majorHAnsi" w:hAnsiTheme="majorHAnsi" w:cs="Arial"/>
                                <w:b/>
                                <w:bCs/>
                                <w:color w:val="0D0D0D" w:themeColor="text1" w:themeTint="F2"/>
                                <w:sz w:val="36"/>
                                <w:szCs w:val="22"/>
                                <w:lang w:val="es-ES_tradnl"/>
                              </w:rPr>
                              <w:t>2</w:t>
                            </w:r>
                          </w:p>
                          <w:p w14:paraId="5626D0A4" w14:textId="56A849AC" w:rsidR="006B65B6" w:rsidRPr="00D85CEC" w:rsidRDefault="006B65B6" w:rsidP="0024546E">
                            <w:pP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463B95">
                              <w:rPr>
                                <w:rFonts w:ascii="Cambria" w:hAnsi="Cambria" w:cs="Arial"/>
                                <w:b/>
                                <w:color w:val="0D0D0D"/>
                                <w:sz w:val="36"/>
                                <w:szCs w:val="22"/>
                                <w:lang w:val="es-ES_tradnl"/>
                              </w:rPr>
                              <w:t>104</w:t>
                            </w:r>
                            <w:r>
                              <w:rPr>
                                <w:rFonts w:ascii="Cambria" w:hAnsi="Cambria" w:cs="Arial"/>
                                <w:b/>
                                <w:color w:val="0D0D0D"/>
                                <w:sz w:val="36"/>
                                <w:szCs w:val="22"/>
                                <w:lang w:val="es-ES_tradnl"/>
                              </w:rPr>
                              <w:t>-</w:t>
                            </w:r>
                            <w:r w:rsidR="00463B95">
                              <w:rPr>
                                <w:rFonts w:ascii="Cambria" w:hAnsi="Cambria" w:cs="Arial"/>
                                <w:b/>
                                <w:color w:val="0D0D0D"/>
                                <w:sz w:val="36"/>
                                <w:szCs w:val="22"/>
                                <w:lang w:val="es-ES_tradnl"/>
                              </w:rPr>
                              <w:t>14</w:t>
                            </w:r>
                            <w:r w:rsidRPr="00D85CEC">
                              <w:rPr>
                                <w:rFonts w:ascii="Cambria" w:hAnsi="Cambria" w:cs="Arial"/>
                                <w:b/>
                                <w:color w:val="0D0D0D"/>
                                <w:sz w:val="36"/>
                                <w:szCs w:val="22"/>
                                <w:lang w:val="es-ES_tradnl"/>
                              </w:rPr>
                              <w:t xml:space="preserve"> </w:t>
                            </w:r>
                          </w:p>
                          <w:p w14:paraId="2A1EFAA5" w14:textId="3E483DAB" w:rsidR="006B65B6" w:rsidRPr="00D85CEC" w:rsidRDefault="006B65B6" w:rsidP="0024546E">
                            <w:pP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00AA471E">
                              <w:rPr>
                                <w:rFonts w:asciiTheme="majorHAnsi" w:hAnsiTheme="majorHAnsi" w:cs="Arial"/>
                                <w:color w:val="0D0D0D" w:themeColor="text1" w:themeTint="F2"/>
                                <w:szCs w:val="22"/>
                                <w:lang w:val="es-ES_tradnl"/>
                              </w:rPr>
                              <w:t>IN</w:t>
                            </w:r>
                            <w:r w:rsidR="00AA471E" w:rsidRPr="0010736F">
                              <w:rPr>
                                <w:rFonts w:asciiTheme="majorHAnsi" w:hAnsiTheme="majorHAnsi" w:cs="Arial"/>
                                <w:color w:val="0D0D0D" w:themeColor="text1" w:themeTint="F2"/>
                                <w:szCs w:val="22"/>
                                <w:lang w:val="es-ES_tradnl"/>
                              </w:rPr>
                              <w:t>ADMISIBILIDAD</w:t>
                            </w:r>
                          </w:p>
                          <w:p w14:paraId="01826855" w14:textId="77777777" w:rsidR="006B65B6" w:rsidRPr="00D85CEC" w:rsidRDefault="006B65B6" w:rsidP="0024546E">
                            <w:pPr>
                              <w:spacing w:line="276" w:lineRule="auto"/>
                              <w:rPr>
                                <w:rFonts w:ascii="Cambria" w:hAnsi="Cambria" w:cs="Arial"/>
                                <w:color w:val="0D0D0D"/>
                                <w:szCs w:val="22"/>
                                <w:lang w:val="es-ES_tradnl"/>
                              </w:rPr>
                            </w:pPr>
                            <w:bookmarkStart w:id="0" w:name="_ftnref1"/>
                          </w:p>
                          <w:p w14:paraId="02E936EF" w14:textId="7EFF31E1" w:rsidR="006B65B6" w:rsidRPr="00EF4A26" w:rsidRDefault="00463B95" w:rsidP="0024546E">
                            <w:pPr>
                              <w:spacing w:line="276" w:lineRule="auto"/>
                              <w:rPr>
                                <w:rFonts w:ascii="Cambria" w:hAnsi="Cambria" w:cs="Arial"/>
                                <w:color w:val="0D0D0D"/>
                                <w:szCs w:val="22"/>
                                <w:lang w:val="es-PA"/>
                              </w:rPr>
                            </w:pPr>
                            <w:r>
                              <w:rPr>
                                <w:rFonts w:ascii="Cambria" w:hAnsi="Cambria" w:cs="Arial"/>
                                <w:color w:val="0D0D0D"/>
                                <w:szCs w:val="22"/>
                                <w:lang w:val="es-ES_tradnl"/>
                              </w:rPr>
                              <w:t>MARIO DANILO CAMPOS BONILLA</w:t>
                            </w:r>
                            <w:r w:rsidR="007E411A" w:rsidRPr="0005103A">
                              <w:rPr>
                                <w:rFonts w:ascii="Cambria" w:hAnsi="Cambria" w:cs="Arial"/>
                                <w:color w:val="0D0D0D"/>
                                <w:szCs w:val="22"/>
                                <w:lang w:val="es-ES_tradnl"/>
                              </w:rPr>
                              <w:t xml:space="preserve"> </w:t>
                            </w:r>
                          </w:p>
                          <w:bookmarkEnd w:id="0"/>
                          <w:p w14:paraId="47ED2F30" w14:textId="55CA3FCE" w:rsidR="006B65B6" w:rsidRPr="00D85CEC" w:rsidRDefault="006B65B6" w:rsidP="0024546E">
                            <w:pPr>
                              <w:spacing w:line="276" w:lineRule="auto"/>
                              <w:rPr>
                                <w:rFonts w:ascii="Cambria" w:hAnsi="Cambria" w:cs="Arial"/>
                                <w:color w:val="0D0D0D"/>
                                <w:szCs w:val="22"/>
                              </w:rPr>
                            </w:pPr>
                            <w:r>
                              <w:rPr>
                                <w:rFonts w:ascii="Cambria" w:hAnsi="Cambria" w:cs="Arial"/>
                                <w:color w:val="0D0D0D"/>
                                <w:szCs w:val="22"/>
                                <w:lang w:val="es-ES_tradnl"/>
                              </w:rPr>
                              <w:t>ECUADOR</w:t>
                            </w:r>
                          </w:p>
                          <w:p w14:paraId="6D9AEAC1" w14:textId="77777777" w:rsidR="006B65B6" w:rsidRPr="00AE5488" w:rsidRDefault="006B65B6"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295427B7" w:rsidR="006B65B6" w:rsidRPr="004E2649" w:rsidRDefault="006B65B6"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26631">
                        <w:rPr>
                          <w:rFonts w:asciiTheme="majorHAnsi" w:hAnsiTheme="majorHAnsi" w:cs="Arial"/>
                          <w:b/>
                          <w:bCs/>
                          <w:color w:val="0D0D0D" w:themeColor="text1" w:themeTint="F2"/>
                          <w:sz w:val="36"/>
                          <w:szCs w:val="22"/>
                          <w:lang w:val="es-ES_tradnl"/>
                        </w:rPr>
                        <w:t>133</w:t>
                      </w:r>
                      <w:r>
                        <w:rPr>
                          <w:rFonts w:asciiTheme="majorHAnsi" w:hAnsiTheme="majorHAnsi" w:cs="Arial"/>
                          <w:b/>
                          <w:bCs/>
                          <w:color w:val="0D0D0D" w:themeColor="text1" w:themeTint="F2"/>
                          <w:sz w:val="36"/>
                          <w:szCs w:val="22"/>
                          <w:lang w:val="es-ES_tradnl"/>
                        </w:rPr>
                        <w:t>/</w:t>
                      </w:r>
                      <w:r w:rsidR="00FF6784">
                        <w:rPr>
                          <w:rFonts w:asciiTheme="majorHAnsi" w:hAnsiTheme="majorHAnsi" w:cs="Arial"/>
                          <w:b/>
                          <w:bCs/>
                          <w:color w:val="0D0D0D" w:themeColor="text1" w:themeTint="F2"/>
                          <w:sz w:val="36"/>
                          <w:szCs w:val="22"/>
                          <w:lang w:val="es-ES_tradnl"/>
                        </w:rPr>
                        <w:t>2</w:t>
                      </w:r>
                      <w:r w:rsidR="009B2D4A">
                        <w:rPr>
                          <w:rFonts w:asciiTheme="majorHAnsi" w:hAnsiTheme="majorHAnsi" w:cs="Arial"/>
                          <w:b/>
                          <w:bCs/>
                          <w:color w:val="0D0D0D" w:themeColor="text1" w:themeTint="F2"/>
                          <w:sz w:val="36"/>
                          <w:szCs w:val="22"/>
                          <w:lang w:val="es-ES_tradnl"/>
                        </w:rPr>
                        <w:t>2</w:t>
                      </w:r>
                    </w:p>
                    <w:p w14:paraId="5626D0A4" w14:textId="56A849AC" w:rsidR="006B65B6" w:rsidRPr="00D85CEC" w:rsidRDefault="006B65B6" w:rsidP="0024546E">
                      <w:pP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463B95">
                        <w:rPr>
                          <w:rFonts w:ascii="Cambria" w:hAnsi="Cambria" w:cs="Arial"/>
                          <w:b/>
                          <w:color w:val="0D0D0D"/>
                          <w:sz w:val="36"/>
                          <w:szCs w:val="22"/>
                          <w:lang w:val="es-ES_tradnl"/>
                        </w:rPr>
                        <w:t>104</w:t>
                      </w:r>
                      <w:r>
                        <w:rPr>
                          <w:rFonts w:ascii="Cambria" w:hAnsi="Cambria" w:cs="Arial"/>
                          <w:b/>
                          <w:color w:val="0D0D0D"/>
                          <w:sz w:val="36"/>
                          <w:szCs w:val="22"/>
                          <w:lang w:val="es-ES_tradnl"/>
                        </w:rPr>
                        <w:t>-</w:t>
                      </w:r>
                      <w:r w:rsidR="00463B95">
                        <w:rPr>
                          <w:rFonts w:ascii="Cambria" w:hAnsi="Cambria" w:cs="Arial"/>
                          <w:b/>
                          <w:color w:val="0D0D0D"/>
                          <w:sz w:val="36"/>
                          <w:szCs w:val="22"/>
                          <w:lang w:val="es-ES_tradnl"/>
                        </w:rPr>
                        <w:t>14</w:t>
                      </w:r>
                      <w:r w:rsidRPr="00D85CEC">
                        <w:rPr>
                          <w:rFonts w:ascii="Cambria" w:hAnsi="Cambria" w:cs="Arial"/>
                          <w:b/>
                          <w:color w:val="0D0D0D"/>
                          <w:sz w:val="36"/>
                          <w:szCs w:val="22"/>
                          <w:lang w:val="es-ES_tradnl"/>
                        </w:rPr>
                        <w:t xml:space="preserve"> </w:t>
                      </w:r>
                    </w:p>
                    <w:p w14:paraId="2A1EFAA5" w14:textId="3E483DAB" w:rsidR="006B65B6" w:rsidRPr="00D85CEC" w:rsidRDefault="006B65B6" w:rsidP="0024546E">
                      <w:pP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00AA471E">
                        <w:rPr>
                          <w:rFonts w:asciiTheme="majorHAnsi" w:hAnsiTheme="majorHAnsi" w:cs="Arial"/>
                          <w:color w:val="0D0D0D" w:themeColor="text1" w:themeTint="F2"/>
                          <w:szCs w:val="22"/>
                          <w:lang w:val="es-ES_tradnl"/>
                        </w:rPr>
                        <w:t>IN</w:t>
                      </w:r>
                      <w:r w:rsidR="00AA471E" w:rsidRPr="0010736F">
                        <w:rPr>
                          <w:rFonts w:asciiTheme="majorHAnsi" w:hAnsiTheme="majorHAnsi" w:cs="Arial"/>
                          <w:color w:val="0D0D0D" w:themeColor="text1" w:themeTint="F2"/>
                          <w:szCs w:val="22"/>
                          <w:lang w:val="es-ES_tradnl"/>
                        </w:rPr>
                        <w:t>ADMISIBILIDAD</w:t>
                      </w:r>
                    </w:p>
                    <w:p w14:paraId="01826855" w14:textId="77777777" w:rsidR="006B65B6" w:rsidRPr="00D85CEC" w:rsidRDefault="006B65B6" w:rsidP="0024546E">
                      <w:pPr>
                        <w:spacing w:line="276" w:lineRule="auto"/>
                        <w:rPr>
                          <w:rFonts w:ascii="Cambria" w:hAnsi="Cambria" w:cs="Arial"/>
                          <w:color w:val="0D0D0D"/>
                          <w:szCs w:val="22"/>
                          <w:lang w:val="es-ES_tradnl"/>
                        </w:rPr>
                      </w:pPr>
                      <w:bookmarkStart w:id="1" w:name="_ftnref1"/>
                    </w:p>
                    <w:p w14:paraId="02E936EF" w14:textId="7EFF31E1" w:rsidR="006B65B6" w:rsidRPr="00EF4A26" w:rsidRDefault="00463B95" w:rsidP="0024546E">
                      <w:pPr>
                        <w:spacing w:line="276" w:lineRule="auto"/>
                        <w:rPr>
                          <w:rFonts w:ascii="Cambria" w:hAnsi="Cambria" w:cs="Arial"/>
                          <w:color w:val="0D0D0D"/>
                          <w:szCs w:val="22"/>
                          <w:lang w:val="es-PA"/>
                        </w:rPr>
                      </w:pPr>
                      <w:r>
                        <w:rPr>
                          <w:rFonts w:ascii="Cambria" w:hAnsi="Cambria" w:cs="Arial"/>
                          <w:color w:val="0D0D0D"/>
                          <w:szCs w:val="22"/>
                          <w:lang w:val="es-ES_tradnl"/>
                        </w:rPr>
                        <w:t>MARIO DANILO CAMPOS BONILLA</w:t>
                      </w:r>
                      <w:r w:rsidR="007E411A" w:rsidRPr="0005103A">
                        <w:rPr>
                          <w:rFonts w:ascii="Cambria" w:hAnsi="Cambria" w:cs="Arial"/>
                          <w:color w:val="0D0D0D"/>
                          <w:szCs w:val="22"/>
                          <w:lang w:val="es-ES_tradnl"/>
                        </w:rPr>
                        <w:t xml:space="preserve"> </w:t>
                      </w:r>
                    </w:p>
                    <w:bookmarkEnd w:id="1"/>
                    <w:p w14:paraId="47ED2F30" w14:textId="55CA3FCE" w:rsidR="006B65B6" w:rsidRPr="00D85CEC" w:rsidRDefault="006B65B6" w:rsidP="0024546E">
                      <w:pPr>
                        <w:spacing w:line="276" w:lineRule="auto"/>
                        <w:rPr>
                          <w:rFonts w:ascii="Cambria" w:hAnsi="Cambria" w:cs="Arial"/>
                          <w:color w:val="0D0D0D"/>
                          <w:szCs w:val="22"/>
                        </w:rPr>
                      </w:pPr>
                      <w:r>
                        <w:rPr>
                          <w:rFonts w:ascii="Cambria" w:hAnsi="Cambria" w:cs="Arial"/>
                          <w:color w:val="0D0D0D"/>
                          <w:szCs w:val="22"/>
                          <w:lang w:val="es-ES_tradnl"/>
                        </w:rPr>
                        <w:t>ECUADOR</w:t>
                      </w:r>
                    </w:p>
                    <w:p w14:paraId="6D9AEAC1" w14:textId="77777777" w:rsidR="006B65B6" w:rsidRPr="00AE5488" w:rsidRDefault="006B65B6" w:rsidP="000673D0">
                      <w:pPr>
                        <w:rPr>
                          <w:color w:val="0D0D0D" w:themeColor="text1" w:themeTint="F2"/>
                          <w:lang w:val="es-ES_tradnl"/>
                        </w:rPr>
                      </w:pPr>
                    </w:p>
                  </w:txbxContent>
                </v:textbox>
              </v:shape>
            </w:pict>
          </mc:Fallback>
        </mc:AlternateContent>
      </w:r>
      <w:r w:rsidRPr="00CB000D">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1BBAB97A" w:rsidR="006B65B6" w:rsidRPr="00032016" w:rsidRDefault="006B65B6" w:rsidP="000673D0">
                            <w:pPr>
                              <w:spacing w:line="276" w:lineRule="auto"/>
                              <w:jc w:val="right"/>
                              <w:rPr>
                                <w:rFonts w:asciiTheme="minorHAnsi" w:hAnsiTheme="minorHAnsi"/>
                                <w:color w:val="FFFFFF" w:themeColor="background1"/>
                                <w:sz w:val="22"/>
                                <w:lang w:val="es-AR"/>
                              </w:rPr>
                            </w:pPr>
                            <w:r w:rsidRPr="00032016">
                              <w:rPr>
                                <w:rFonts w:asciiTheme="minorHAnsi" w:hAnsiTheme="minorHAnsi"/>
                                <w:color w:val="FFFFFF" w:themeColor="background1"/>
                                <w:sz w:val="22"/>
                                <w:lang w:val="es-AR"/>
                              </w:rPr>
                              <w:t>OEA/Ser.L/V/II</w:t>
                            </w:r>
                          </w:p>
                          <w:p w14:paraId="3449BBFC" w14:textId="3A90C547" w:rsidR="006B65B6" w:rsidRPr="00032016" w:rsidRDefault="006B65B6" w:rsidP="000673D0">
                            <w:pPr>
                              <w:spacing w:line="276" w:lineRule="auto"/>
                              <w:jc w:val="right"/>
                              <w:rPr>
                                <w:rFonts w:asciiTheme="minorHAnsi" w:hAnsiTheme="minorHAnsi"/>
                                <w:color w:val="FFFFFF" w:themeColor="background1"/>
                                <w:sz w:val="22"/>
                                <w:lang w:val="es-AR"/>
                              </w:rPr>
                            </w:pPr>
                            <w:r w:rsidRPr="00032016">
                              <w:rPr>
                                <w:rFonts w:asciiTheme="minorHAnsi" w:hAnsiTheme="minorHAnsi"/>
                                <w:color w:val="FFFFFF" w:themeColor="background1"/>
                                <w:sz w:val="22"/>
                                <w:lang w:val="es-AR"/>
                              </w:rPr>
                              <w:t xml:space="preserve">Doc. </w:t>
                            </w:r>
                            <w:r w:rsidR="00926631" w:rsidRPr="00032016">
                              <w:rPr>
                                <w:rFonts w:asciiTheme="minorHAnsi" w:hAnsiTheme="minorHAnsi"/>
                                <w:color w:val="FFFFFF" w:themeColor="background1"/>
                                <w:sz w:val="22"/>
                                <w:lang w:val="es-AR"/>
                              </w:rPr>
                              <w:t>136</w:t>
                            </w:r>
                          </w:p>
                          <w:p w14:paraId="0BBD91A2" w14:textId="73E612FF" w:rsidR="006B65B6" w:rsidRPr="00C25ADB" w:rsidRDefault="00926631"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junio</w:t>
                            </w:r>
                            <w:r w:rsidR="006B65B6" w:rsidRPr="00926631">
                              <w:rPr>
                                <w:rFonts w:asciiTheme="minorHAnsi" w:hAnsiTheme="minorHAnsi"/>
                                <w:color w:val="FFFFFF" w:themeColor="background1"/>
                                <w:sz w:val="22"/>
                                <w:lang w:val="es-PA"/>
                              </w:rPr>
                              <w:t xml:space="preserve"> 202</w:t>
                            </w:r>
                            <w:r w:rsidR="009B2D4A" w:rsidRPr="00926631">
                              <w:rPr>
                                <w:rFonts w:asciiTheme="minorHAnsi" w:hAnsiTheme="minorHAnsi"/>
                                <w:color w:val="FFFFFF" w:themeColor="background1"/>
                                <w:sz w:val="22"/>
                                <w:lang w:val="es-PA"/>
                              </w:rPr>
                              <w:t>2</w:t>
                            </w:r>
                          </w:p>
                          <w:p w14:paraId="0288BA97" w14:textId="77777777" w:rsidR="006B65B6" w:rsidRPr="00C25ADB" w:rsidRDefault="006B65B6"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1BBAB97A" w:rsidR="006B65B6" w:rsidRPr="00032016" w:rsidRDefault="006B65B6" w:rsidP="000673D0">
                      <w:pPr>
                        <w:spacing w:line="276" w:lineRule="auto"/>
                        <w:jc w:val="right"/>
                        <w:rPr>
                          <w:rFonts w:asciiTheme="minorHAnsi" w:hAnsiTheme="minorHAnsi"/>
                          <w:color w:val="FFFFFF" w:themeColor="background1"/>
                          <w:sz w:val="22"/>
                          <w:lang w:val="es-AR"/>
                        </w:rPr>
                      </w:pPr>
                      <w:r w:rsidRPr="00032016">
                        <w:rPr>
                          <w:rFonts w:asciiTheme="minorHAnsi" w:hAnsiTheme="minorHAnsi"/>
                          <w:color w:val="FFFFFF" w:themeColor="background1"/>
                          <w:sz w:val="22"/>
                          <w:lang w:val="es-AR"/>
                        </w:rPr>
                        <w:t>OEA/Ser.L/V/II</w:t>
                      </w:r>
                    </w:p>
                    <w:p w14:paraId="3449BBFC" w14:textId="3A90C547" w:rsidR="006B65B6" w:rsidRPr="00032016" w:rsidRDefault="006B65B6" w:rsidP="000673D0">
                      <w:pPr>
                        <w:spacing w:line="276" w:lineRule="auto"/>
                        <w:jc w:val="right"/>
                        <w:rPr>
                          <w:rFonts w:asciiTheme="minorHAnsi" w:hAnsiTheme="minorHAnsi"/>
                          <w:color w:val="FFFFFF" w:themeColor="background1"/>
                          <w:sz w:val="22"/>
                          <w:lang w:val="es-AR"/>
                        </w:rPr>
                      </w:pPr>
                      <w:r w:rsidRPr="00032016">
                        <w:rPr>
                          <w:rFonts w:asciiTheme="minorHAnsi" w:hAnsiTheme="minorHAnsi"/>
                          <w:color w:val="FFFFFF" w:themeColor="background1"/>
                          <w:sz w:val="22"/>
                          <w:lang w:val="es-AR"/>
                        </w:rPr>
                        <w:t xml:space="preserve">Doc. </w:t>
                      </w:r>
                      <w:r w:rsidR="00926631" w:rsidRPr="00032016">
                        <w:rPr>
                          <w:rFonts w:asciiTheme="minorHAnsi" w:hAnsiTheme="minorHAnsi"/>
                          <w:color w:val="FFFFFF" w:themeColor="background1"/>
                          <w:sz w:val="22"/>
                          <w:lang w:val="es-AR"/>
                        </w:rPr>
                        <w:t>136</w:t>
                      </w:r>
                    </w:p>
                    <w:p w14:paraId="0BBD91A2" w14:textId="73E612FF" w:rsidR="006B65B6" w:rsidRPr="00C25ADB" w:rsidRDefault="00926631"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junio</w:t>
                      </w:r>
                      <w:r w:rsidR="006B65B6" w:rsidRPr="00926631">
                        <w:rPr>
                          <w:rFonts w:asciiTheme="minorHAnsi" w:hAnsiTheme="minorHAnsi"/>
                          <w:color w:val="FFFFFF" w:themeColor="background1"/>
                          <w:sz w:val="22"/>
                          <w:lang w:val="es-PA"/>
                        </w:rPr>
                        <w:t xml:space="preserve"> 202</w:t>
                      </w:r>
                      <w:r w:rsidR="009B2D4A" w:rsidRPr="00926631">
                        <w:rPr>
                          <w:rFonts w:asciiTheme="minorHAnsi" w:hAnsiTheme="minorHAnsi"/>
                          <w:color w:val="FFFFFF" w:themeColor="background1"/>
                          <w:sz w:val="22"/>
                          <w:lang w:val="es-PA"/>
                        </w:rPr>
                        <w:t>2</w:t>
                      </w:r>
                    </w:p>
                    <w:p w14:paraId="0288BA97" w14:textId="77777777" w:rsidR="006B65B6" w:rsidRPr="00C25ADB" w:rsidRDefault="006B65B6"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CB000D" w:rsidRDefault="000673D0" w:rsidP="007F53E7">
      <w:pPr>
        <w:tabs>
          <w:tab w:val="center" w:pos="5400"/>
        </w:tabs>
        <w:suppressAutoHyphens/>
        <w:jc w:val="center"/>
        <w:rPr>
          <w:rFonts w:asciiTheme="majorHAnsi" w:hAnsiTheme="majorHAnsi"/>
          <w:sz w:val="22"/>
          <w:szCs w:val="22"/>
        </w:rPr>
      </w:pPr>
    </w:p>
    <w:p w14:paraId="359BB07B" w14:textId="77777777" w:rsidR="000673D0" w:rsidRPr="00CB000D" w:rsidRDefault="000673D0" w:rsidP="007F53E7">
      <w:pPr>
        <w:tabs>
          <w:tab w:val="center" w:pos="5400"/>
        </w:tabs>
        <w:suppressAutoHyphens/>
        <w:jc w:val="center"/>
        <w:rPr>
          <w:rFonts w:asciiTheme="majorHAnsi" w:hAnsiTheme="majorHAnsi"/>
          <w:sz w:val="22"/>
          <w:szCs w:val="22"/>
        </w:rPr>
      </w:pPr>
    </w:p>
    <w:p w14:paraId="30CE2CD6" w14:textId="77777777" w:rsidR="000673D0" w:rsidRPr="00CB000D" w:rsidRDefault="000673D0" w:rsidP="007F53E7">
      <w:pPr>
        <w:tabs>
          <w:tab w:val="center" w:pos="5400"/>
        </w:tabs>
        <w:suppressAutoHyphens/>
        <w:jc w:val="center"/>
        <w:rPr>
          <w:rFonts w:asciiTheme="majorHAnsi" w:hAnsiTheme="majorHAnsi" w:cs="Arial"/>
          <w:sz w:val="22"/>
          <w:szCs w:val="22"/>
        </w:rPr>
      </w:pPr>
    </w:p>
    <w:p w14:paraId="709AD286" w14:textId="77777777" w:rsidR="000673D0" w:rsidRPr="00CB000D" w:rsidRDefault="000673D0" w:rsidP="007F53E7">
      <w:pPr>
        <w:tabs>
          <w:tab w:val="center" w:pos="5400"/>
        </w:tabs>
        <w:suppressAutoHyphens/>
        <w:jc w:val="center"/>
        <w:rPr>
          <w:rFonts w:asciiTheme="majorHAnsi" w:hAnsiTheme="majorHAnsi"/>
          <w:sz w:val="22"/>
          <w:szCs w:val="22"/>
        </w:rPr>
      </w:pPr>
    </w:p>
    <w:p w14:paraId="7E8B5523" w14:textId="77777777" w:rsidR="000673D0" w:rsidRPr="00CB000D" w:rsidRDefault="000673D0" w:rsidP="007F53E7">
      <w:pPr>
        <w:tabs>
          <w:tab w:val="center" w:pos="5400"/>
        </w:tabs>
        <w:suppressAutoHyphens/>
        <w:jc w:val="center"/>
        <w:rPr>
          <w:rFonts w:asciiTheme="majorHAnsi" w:hAnsiTheme="majorHAnsi"/>
          <w:sz w:val="22"/>
          <w:szCs w:val="22"/>
        </w:rPr>
      </w:pPr>
    </w:p>
    <w:p w14:paraId="424E26A9" w14:textId="77777777" w:rsidR="000673D0" w:rsidRPr="00CB000D" w:rsidRDefault="000673D0" w:rsidP="007F53E7">
      <w:pPr>
        <w:tabs>
          <w:tab w:val="center" w:pos="5400"/>
        </w:tabs>
        <w:suppressAutoHyphens/>
        <w:jc w:val="center"/>
        <w:rPr>
          <w:rFonts w:asciiTheme="majorHAnsi" w:hAnsiTheme="majorHAnsi"/>
          <w:sz w:val="22"/>
          <w:szCs w:val="22"/>
        </w:rPr>
      </w:pPr>
    </w:p>
    <w:p w14:paraId="4B2E007A" w14:textId="77777777" w:rsidR="000673D0" w:rsidRPr="00CB000D" w:rsidRDefault="000673D0" w:rsidP="007F53E7">
      <w:pPr>
        <w:tabs>
          <w:tab w:val="center" w:pos="5400"/>
        </w:tabs>
        <w:suppressAutoHyphens/>
        <w:jc w:val="center"/>
        <w:rPr>
          <w:rFonts w:asciiTheme="majorHAnsi" w:hAnsiTheme="majorHAnsi"/>
          <w:sz w:val="22"/>
          <w:szCs w:val="22"/>
        </w:rPr>
      </w:pPr>
    </w:p>
    <w:p w14:paraId="3ED5356B" w14:textId="77777777" w:rsidR="000673D0" w:rsidRPr="00CB000D" w:rsidRDefault="000673D0" w:rsidP="007F53E7">
      <w:pPr>
        <w:tabs>
          <w:tab w:val="center" w:pos="5400"/>
        </w:tabs>
        <w:suppressAutoHyphens/>
        <w:jc w:val="center"/>
        <w:rPr>
          <w:rFonts w:asciiTheme="majorHAnsi" w:hAnsiTheme="majorHAnsi"/>
          <w:sz w:val="22"/>
          <w:szCs w:val="22"/>
        </w:rPr>
      </w:pPr>
    </w:p>
    <w:p w14:paraId="146F0F55" w14:textId="77777777" w:rsidR="000673D0" w:rsidRPr="00CB000D" w:rsidRDefault="000673D0" w:rsidP="007F53E7">
      <w:pPr>
        <w:tabs>
          <w:tab w:val="center" w:pos="5400"/>
        </w:tabs>
        <w:suppressAutoHyphens/>
        <w:jc w:val="center"/>
        <w:rPr>
          <w:rFonts w:asciiTheme="majorHAnsi" w:hAnsiTheme="majorHAnsi"/>
          <w:sz w:val="22"/>
          <w:szCs w:val="22"/>
        </w:rPr>
      </w:pPr>
    </w:p>
    <w:p w14:paraId="03ABF1F8" w14:textId="77777777" w:rsidR="000673D0" w:rsidRPr="00CB000D" w:rsidRDefault="000673D0" w:rsidP="007F53E7">
      <w:pPr>
        <w:tabs>
          <w:tab w:val="center" w:pos="5400"/>
        </w:tabs>
        <w:suppressAutoHyphens/>
        <w:jc w:val="center"/>
        <w:rPr>
          <w:rFonts w:asciiTheme="majorHAnsi" w:hAnsiTheme="majorHAnsi"/>
          <w:sz w:val="22"/>
          <w:szCs w:val="22"/>
        </w:rPr>
      </w:pPr>
    </w:p>
    <w:p w14:paraId="766E7282" w14:textId="77777777" w:rsidR="000673D0" w:rsidRPr="00CB000D" w:rsidRDefault="000673D0" w:rsidP="007F53E7">
      <w:pPr>
        <w:tabs>
          <w:tab w:val="center" w:pos="5400"/>
        </w:tabs>
        <w:suppressAutoHyphens/>
        <w:jc w:val="center"/>
        <w:rPr>
          <w:rFonts w:asciiTheme="majorHAnsi" w:hAnsiTheme="majorHAnsi"/>
          <w:sz w:val="22"/>
          <w:szCs w:val="22"/>
        </w:rPr>
      </w:pPr>
    </w:p>
    <w:p w14:paraId="062BE702" w14:textId="77777777" w:rsidR="000673D0" w:rsidRPr="00CB000D" w:rsidRDefault="000673D0" w:rsidP="007F53E7">
      <w:pPr>
        <w:tabs>
          <w:tab w:val="center" w:pos="5400"/>
        </w:tabs>
        <w:suppressAutoHyphens/>
        <w:jc w:val="center"/>
        <w:rPr>
          <w:rFonts w:asciiTheme="majorHAnsi" w:hAnsiTheme="majorHAnsi"/>
          <w:sz w:val="22"/>
          <w:szCs w:val="22"/>
        </w:rPr>
      </w:pPr>
    </w:p>
    <w:p w14:paraId="5D49DBEA" w14:textId="77777777" w:rsidR="000673D0" w:rsidRPr="00CB000D" w:rsidRDefault="000673D0" w:rsidP="007F53E7">
      <w:pPr>
        <w:tabs>
          <w:tab w:val="center" w:pos="5400"/>
        </w:tabs>
        <w:suppressAutoHyphens/>
        <w:jc w:val="center"/>
        <w:rPr>
          <w:rFonts w:asciiTheme="majorHAnsi" w:hAnsiTheme="majorHAnsi"/>
          <w:sz w:val="22"/>
          <w:szCs w:val="22"/>
        </w:rPr>
      </w:pPr>
    </w:p>
    <w:p w14:paraId="758695F1" w14:textId="77777777" w:rsidR="000673D0" w:rsidRPr="00CB000D" w:rsidRDefault="000673D0" w:rsidP="007F53E7">
      <w:pPr>
        <w:tabs>
          <w:tab w:val="center" w:pos="5400"/>
        </w:tabs>
        <w:suppressAutoHyphens/>
        <w:jc w:val="center"/>
        <w:rPr>
          <w:rFonts w:asciiTheme="majorHAnsi" w:hAnsiTheme="majorHAnsi"/>
          <w:sz w:val="22"/>
          <w:szCs w:val="22"/>
        </w:rPr>
      </w:pPr>
    </w:p>
    <w:p w14:paraId="47333B02" w14:textId="77777777" w:rsidR="000673D0" w:rsidRPr="00CB000D" w:rsidRDefault="000673D0" w:rsidP="007F53E7">
      <w:pPr>
        <w:tabs>
          <w:tab w:val="center" w:pos="5400"/>
        </w:tabs>
        <w:suppressAutoHyphens/>
        <w:jc w:val="center"/>
        <w:rPr>
          <w:rFonts w:asciiTheme="majorHAnsi" w:hAnsiTheme="majorHAnsi"/>
          <w:sz w:val="18"/>
          <w:szCs w:val="22"/>
        </w:rPr>
      </w:pPr>
    </w:p>
    <w:p w14:paraId="136B8A54" w14:textId="77777777" w:rsidR="000673D0" w:rsidRPr="00CB000D" w:rsidRDefault="000673D0" w:rsidP="007F53E7">
      <w:pPr>
        <w:tabs>
          <w:tab w:val="center" w:pos="5400"/>
        </w:tabs>
        <w:suppressAutoHyphens/>
        <w:jc w:val="center"/>
        <w:rPr>
          <w:rFonts w:asciiTheme="majorHAnsi" w:hAnsiTheme="majorHAnsi"/>
          <w:sz w:val="18"/>
          <w:szCs w:val="22"/>
        </w:rPr>
      </w:pPr>
    </w:p>
    <w:p w14:paraId="1FA680C0" w14:textId="77777777" w:rsidR="000673D0" w:rsidRPr="00CB000D" w:rsidRDefault="000673D0" w:rsidP="007F53E7">
      <w:pPr>
        <w:tabs>
          <w:tab w:val="center" w:pos="5400"/>
        </w:tabs>
        <w:suppressAutoHyphens/>
        <w:jc w:val="center"/>
        <w:rPr>
          <w:rFonts w:asciiTheme="majorHAnsi" w:hAnsiTheme="majorHAnsi"/>
          <w:sz w:val="18"/>
          <w:szCs w:val="22"/>
        </w:rPr>
      </w:pPr>
    </w:p>
    <w:p w14:paraId="51A5FD1F" w14:textId="77777777" w:rsidR="000673D0" w:rsidRPr="00CB000D" w:rsidRDefault="000673D0" w:rsidP="007F53E7">
      <w:pPr>
        <w:tabs>
          <w:tab w:val="center" w:pos="5400"/>
        </w:tabs>
        <w:suppressAutoHyphens/>
        <w:jc w:val="center"/>
        <w:rPr>
          <w:rFonts w:asciiTheme="majorHAnsi" w:hAnsiTheme="majorHAnsi"/>
          <w:sz w:val="18"/>
          <w:szCs w:val="22"/>
        </w:rPr>
      </w:pPr>
    </w:p>
    <w:p w14:paraId="67EC7104" w14:textId="77777777" w:rsidR="000673D0" w:rsidRPr="00CB000D" w:rsidRDefault="000673D0" w:rsidP="007F53E7">
      <w:pPr>
        <w:tabs>
          <w:tab w:val="center" w:pos="5400"/>
        </w:tabs>
        <w:suppressAutoHyphens/>
        <w:jc w:val="center"/>
        <w:rPr>
          <w:rFonts w:asciiTheme="majorHAnsi" w:hAnsiTheme="majorHAnsi"/>
          <w:sz w:val="18"/>
          <w:szCs w:val="22"/>
        </w:rPr>
      </w:pPr>
    </w:p>
    <w:p w14:paraId="74B88FB9" w14:textId="77777777" w:rsidR="000673D0" w:rsidRPr="00CB000D" w:rsidRDefault="000673D0" w:rsidP="007F53E7">
      <w:pPr>
        <w:tabs>
          <w:tab w:val="center" w:pos="5400"/>
        </w:tabs>
        <w:suppressAutoHyphens/>
        <w:jc w:val="center"/>
        <w:rPr>
          <w:rFonts w:asciiTheme="majorHAnsi" w:hAnsiTheme="majorHAnsi"/>
          <w:sz w:val="18"/>
          <w:szCs w:val="22"/>
        </w:rPr>
      </w:pPr>
    </w:p>
    <w:p w14:paraId="676EB446" w14:textId="77777777" w:rsidR="000673D0" w:rsidRPr="00CB000D" w:rsidRDefault="000673D0" w:rsidP="007F53E7">
      <w:pPr>
        <w:tabs>
          <w:tab w:val="center" w:pos="5400"/>
        </w:tabs>
        <w:suppressAutoHyphens/>
        <w:jc w:val="center"/>
        <w:rPr>
          <w:rFonts w:asciiTheme="majorHAnsi" w:hAnsiTheme="majorHAnsi"/>
          <w:sz w:val="18"/>
          <w:szCs w:val="22"/>
        </w:rPr>
      </w:pPr>
    </w:p>
    <w:p w14:paraId="1D06DC3D" w14:textId="77777777" w:rsidR="000673D0" w:rsidRPr="00CB000D" w:rsidRDefault="000673D0" w:rsidP="007F53E7">
      <w:pPr>
        <w:tabs>
          <w:tab w:val="center" w:pos="5400"/>
        </w:tabs>
        <w:suppressAutoHyphens/>
        <w:jc w:val="center"/>
        <w:rPr>
          <w:rFonts w:asciiTheme="majorHAnsi" w:hAnsiTheme="majorHAnsi"/>
          <w:sz w:val="18"/>
          <w:szCs w:val="22"/>
        </w:rPr>
      </w:pPr>
    </w:p>
    <w:p w14:paraId="2B3BDED6" w14:textId="77777777" w:rsidR="000673D0" w:rsidRPr="00CB000D" w:rsidRDefault="000673D0" w:rsidP="007F53E7">
      <w:pPr>
        <w:tabs>
          <w:tab w:val="center" w:pos="5400"/>
        </w:tabs>
        <w:suppressAutoHyphens/>
        <w:jc w:val="center"/>
        <w:rPr>
          <w:rFonts w:asciiTheme="majorHAnsi" w:hAnsiTheme="majorHAnsi"/>
          <w:sz w:val="18"/>
          <w:szCs w:val="22"/>
        </w:rPr>
      </w:pPr>
    </w:p>
    <w:p w14:paraId="32E086F1" w14:textId="77777777" w:rsidR="000673D0" w:rsidRPr="00CB000D" w:rsidRDefault="000673D0" w:rsidP="00032016">
      <w:pPr>
        <w:tabs>
          <w:tab w:val="left" w:pos="2160"/>
          <w:tab w:val="left" w:pos="2250"/>
          <w:tab w:val="center" w:pos="5400"/>
        </w:tabs>
        <w:suppressAutoHyphens/>
        <w:jc w:val="center"/>
        <w:rPr>
          <w:rFonts w:asciiTheme="majorHAnsi" w:hAnsiTheme="majorHAnsi"/>
          <w:sz w:val="18"/>
          <w:szCs w:val="22"/>
        </w:rPr>
      </w:pPr>
    </w:p>
    <w:p w14:paraId="6AA5A52A" w14:textId="77777777" w:rsidR="000673D0" w:rsidRPr="00CB000D" w:rsidRDefault="000673D0" w:rsidP="007F53E7">
      <w:pPr>
        <w:tabs>
          <w:tab w:val="center" w:pos="5400"/>
        </w:tabs>
        <w:suppressAutoHyphens/>
        <w:jc w:val="center"/>
        <w:rPr>
          <w:rFonts w:asciiTheme="majorHAnsi" w:hAnsiTheme="majorHAnsi"/>
          <w:sz w:val="18"/>
          <w:szCs w:val="22"/>
        </w:rPr>
      </w:pPr>
    </w:p>
    <w:p w14:paraId="6FBE1F63" w14:textId="77777777" w:rsidR="000673D0" w:rsidRPr="00CB000D" w:rsidRDefault="000673D0" w:rsidP="007F53E7">
      <w:pPr>
        <w:tabs>
          <w:tab w:val="center" w:pos="5400"/>
        </w:tabs>
        <w:suppressAutoHyphens/>
        <w:jc w:val="center"/>
        <w:rPr>
          <w:rFonts w:asciiTheme="majorHAnsi" w:hAnsiTheme="majorHAnsi"/>
          <w:sz w:val="18"/>
          <w:szCs w:val="22"/>
        </w:rPr>
      </w:pPr>
    </w:p>
    <w:p w14:paraId="6BC6FEB7" w14:textId="77777777" w:rsidR="000673D0" w:rsidRPr="00CB000D" w:rsidRDefault="000673D0" w:rsidP="007F53E7">
      <w:pPr>
        <w:tabs>
          <w:tab w:val="center" w:pos="5400"/>
        </w:tabs>
        <w:suppressAutoHyphens/>
        <w:jc w:val="center"/>
        <w:rPr>
          <w:rFonts w:asciiTheme="majorHAnsi" w:hAnsiTheme="majorHAnsi"/>
          <w:sz w:val="18"/>
          <w:szCs w:val="22"/>
        </w:rPr>
      </w:pPr>
    </w:p>
    <w:p w14:paraId="4C26A618" w14:textId="77777777" w:rsidR="000673D0" w:rsidRPr="00CB000D" w:rsidRDefault="000673D0" w:rsidP="007F53E7">
      <w:pPr>
        <w:tabs>
          <w:tab w:val="center" w:pos="5400"/>
        </w:tabs>
        <w:suppressAutoHyphens/>
        <w:jc w:val="center"/>
        <w:rPr>
          <w:rFonts w:asciiTheme="majorHAnsi" w:hAnsiTheme="majorHAnsi"/>
          <w:sz w:val="18"/>
          <w:szCs w:val="22"/>
        </w:rPr>
      </w:pPr>
    </w:p>
    <w:p w14:paraId="01BECB0D" w14:textId="46763AE8" w:rsidR="000673D0" w:rsidRPr="00CB000D" w:rsidRDefault="000673D0" w:rsidP="007F53E7">
      <w:pPr>
        <w:tabs>
          <w:tab w:val="center" w:pos="5400"/>
        </w:tabs>
        <w:suppressAutoHyphens/>
        <w:jc w:val="center"/>
        <w:rPr>
          <w:rFonts w:asciiTheme="majorHAnsi" w:hAnsiTheme="majorHAnsi"/>
          <w:sz w:val="18"/>
          <w:szCs w:val="22"/>
        </w:rPr>
      </w:pPr>
    </w:p>
    <w:p w14:paraId="0F806D85" w14:textId="40BEBE95" w:rsidR="000673D0" w:rsidRPr="00CB000D" w:rsidRDefault="00105B76" w:rsidP="007F53E7">
      <w:pPr>
        <w:tabs>
          <w:tab w:val="center" w:pos="5400"/>
        </w:tabs>
        <w:suppressAutoHyphens/>
        <w:jc w:val="center"/>
        <w:rPr>
          <w:rFonts w:asciiTheme="majorHAnsi" w:hAnsiTheme="majorHAnsi"/>
          <w:sz w:val="18"/>
          <w:szCs w:val="22"/>
        </w:rPr>
      </w:pPr>
      <w:r w:rsidRPr="00CB000D">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79F61832">
                <wp:simplePos x="0" y="0"/>
                <wp:positionH relativeFrom="column">
                  <wp:posOffset>1323975</wp:posOffset>
                </wp:positionH>
                <wp:positionV relativeFrom="paragraph">
                  <wp:posOffset>12700</wp:posOffset>
                </wp:positionV>
                <wp:extent cx="4981575"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81575"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59E97712" w:rsidR="006B65B6" w:rsidRPr="00105B76" w:rsidRDefault="006B65B6" w:rsidP="000673D0">
                            <w:pPr>
                              <w:tabs>
                                <w:tab w:val="center" w:pos="5400"/>
                              </w:tabs>
                              <w:suppressAutoHyphens/>
                              <w:spacing w:before="60"/>
                              <w:rPr>
                                <w:rFonts w:asciiTheme="majorHAnsi" w:hAnsiTheme="majorHAnsi"/>
                                <w:color w:val="0D0D0D" w:themeColor="text1" w:themeTint="F2"/>
                                <w:sz w:val="18"/>
                                <w:szCs w:val="22"/>
                              </w:rPr>
                            </w:pPr>
                            <w:r w:rsidRPr="00105B76">
                              <w:rPr>
                                <w:rFonts w:asciiTheme="majorHAnsi" w:hAnsiTheme="majorHAnsi"/>
                                <w:color w:val="0D0D0D" w:themeColor="text1" w:themeTint="F2"/>
                                <w:sz w:val="18"/>
                                <w:szCs w:val="22"/>
                              </w:rPr>
                              <w:t xml:space="preserve">Aprobado electrónicamente por la Comisión el </w:t>
                            </w:r>
                            <w:r w:rsidR="00351BE2">
                              <w:rPr>
                                <w:rFonts w:asciiTheme="majorHAnsi" w:hAnsiTheme="majorHAnsi"/>
                                <w:color w:val="0D0D0D" w:themeColor="text1" w:themeTint="F2"/>
                                <w:sz w:val="18"/>
                                <w:szCs w:val="22"/>
                              </w:rPr>
                              <w:t>6</w:t>
                            </w:r>
                            <w:r w:rsidRPr="00105B76">
                              <w:rPr>
                                <w:rFonts w:asciiTheme="majorHAnsi" w:hAnsiTheme="majorHAnsi"/>
                                <w:color w:val="0D0D0D" w:themeColor="text1" w:themeTint="F2"/>
                                <w:sz w:val="18"/>
                                <w:szCs w:val="22"/>
                              </w:rPr>
                              <w:t xml:space="preserve"> de </w:t>
                            </w:r>
                            <w:r w:rsidR="00351BE2">
                              <w:rPr>
                                <w:rFonts w:asciiTheme="majorHAnsi" w:hAnsiTheme="majorHAnsi"/>
                                <w:color w:val="0D0D0D" w:themeColor="text1" w:themeTint="F2"/>
                                <w:sz w:val="18"/>
                                <w:szCs w:val="22"/>
                              </w:rPr>
                              <w:t>junio</w:t>
                            </w:r>
                            <w:r w:rsidRPr="00105B76">
                              <w:rPr>
                                <w:rFonts w:asciiTheme="majorHAnsi" w:hAnsiTheme="majorHAnsi"/>
                                <w:color w:val="0D0D0D" w:themeColor="text1" w:themeTint="F2"/>
                                <w:sz w:val="18"/>
                                <w:szCs w:val="22"/>
                              </w:rPr>
                              <w:t xml:space="preserve"> de 202</w:t>
                            </w:r>
                            <w:r w:rsidR="008C275A">
                              <w:rPr>
                                <w:rFonts w:asciiTheme="majorHAnsi" w:hAnsiTheme="majorHAnsi"/>
                                <w:color w:val="0D0D0D" w:themeColor="text1" w:themeTint="F2"/>
                                <w:sz w:val="18"/>
                                <w:szCs w:val="22"/>
                              </w:rPr>
                              <w:t>2</w:t>
                            </w:r>
                            <w:r w:rsidR="00A33F2A" w:rsidRPr="00105B76">
                              <w:rPr>
                                <w:rFonts w:asciiTheme="majorHAnsi" w:hAnsiTheme="majorHAnsi"/>
                                <w:color w:val="0D0D0D" w:themeColor="text1" w:themeTint="F2"/>
                                <w:sz w:val="18"/>
                                <w:szCs w:val="22"/>
                              </w:rPr>
                              <w:t>.</w:t>
                            </w:r>
                          </w:p>
                          <w:p w14:paraId="4F6ABB5B" w14:textId="77777777" w:rsidR="006B65B6" w:rsidRPr="007A5817" w:rsidRDefault="006B65B6" w:rsidP="000673D0">
                            <w:pPr>
                              <w:tabs>
                                <w:tab w:val="center" w:pos="5400"/>
                              </w:tabs>
                              <w:suppressAutoHyphens/>
                              <w:spacing w:before="60"/>
                              <w:rPr>
                                <w:rFonts w:asciiTheme="minorHAnsi" w:hAnsiTheme="minorHAnsi" w:cs="Univers"/>
                                <w:color w:val="0D0D0D" w:themeColor="text1" w:themeTint="F2"/>
                                <w:sz w:val="20"/>
                                <w:szCs w:val="20"/>
                              </w:rPr>
                            </w:pPr>
                          </w:p>
                          <w:p w14:paraId="4CA26468" w14:textId="77777777" w:rsidR="006B65B6" w:rsidRPr="00167A34" w:rsidRDefault="006B65B6" w:rsidP="000673D0">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4.25pt;margin-top:1pt;width:392.2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" filled="f" stroked="f" strokeweight=".5pt">
                <v:textbox>
                  <w:txbxContent>
                    <w:p w14:paraId="67053FBA" w14:textId="59E97712" w:rsidR="006B65B6" w:rsidRPr="00105B76" w:rsidRDefault="006B65B6" w:rsidP="000673D0">
                      <w:pPr>
                        <w:tabs>
                          <w:tab w:val="center" w:pos="5400"/>
                        </w:tabs>
                        <w:suppressAutoHyphens/>
                        <w:spacing w:before="60"/>
                        <w:rPr>
                          <w:rFonts w:asciiTheme="majorHAnsi" w:hAnsiTheme="majorHAnsi"/>
                          <w:color w:val="0D0D0D" w:themeColor="text1" w:themeTint="F2"/>
                          <w:sz w:val="18"/>
                          <w:szCs w:val="22"/>
                        </w:rPr>
                      </w:pPr>
                      <w:r w:rsidRPr="00105B76">
                        <w:rPr>
                          <w:rFonts w:asciiTheme="majorHAnsi" w:hAnsiTheme="majorHAnsi"/>
                          <w:color w:val="0D0D0D" w:themeColor="text1" w:themeTint="F2"/>
                          <w:sz w:val="18"/>
                          <w:szCs w:val="22"/>
                        </w:rPr>
                        <w:t xml:space="preserve">Aprobado electrónicamente por la Comisión el </w:t>
                      </w:r>
                      <w:r w:rsidR="00351BE2">
                        <w:rPr>
                          <w:rFonts w:asciiTheme="majorHAnsi" w:hAnsiTheme="majorHAnsi"/>
                          <w:color w:val="0D0D0D" w:themeColor="text1" w:themeTint="F2"/>
                          <w:sz w:val="18"/>
                          <w:szCs w:val="22"/>
                        </w:rPr>
                        <w:t>6</w:t>
                      </w:r>
                      <w:r w:rsidRPr="00105B76">
                        <w:rPr>
                          <w:rFonts w:asciiTheme="majorHAnsi" w:hAnsiTheme="majorHAnsi"/>
                          <w:color w:val="0D0D0D" w:themeColor="text1" w:themeTint="F2"/>
                          <w:sz w:val="18"/>
                          <w:szCs w:val="22"/>
                        </w:rPr>
                        <w:t xml:space="preserve"> de </w:t>
                      </w:r>
                      <w:r w:rsidR="00351BE2">
                        <w:rPr>
                          <w:rFonts w:asciiTheme="majorHAnsi" w:hAnsiTheme="majorHAnsi"/>
                          <w:color w:val="0D0D0D" w:themeColor="text1" w:themeTint="F2"/>
                          <w:sz w:val="18"/>
                          <w:szCs w:val="22"/>
                        </w:rPr>
                        <w:t>junio</w:t>
                      </w:r>
                      <w:r w:rsidRPr="00105B76">
                        <w:rPr>
                          <w:rFonts w:asciiTheme="majorHAnsi" w:hAnsiTheme="majorHAnsi"/>
                          <w:color w:val="0D0D0D" w:themeColor="text1" w:themeTint="F2"/>
                          <w:sz w:val="18"/>
                          <w:szCs w:val="22"/>
                        </w:rPr>
                        <w:t xml:space="preserve"> de 202</w:t>
                      </w:r>
                      <w:r w:rsidR="008C275A">
                        <w:rPr>
                          <w:rFonts w:asciiTheme="majorHAnsi" w:hAnsiTheme="majorHAnsi"/>
                          <w:color w:val="0D0D0D" w:themeColor="text1" w:themeTint="F2"/>
                          <w:sz w:val="18"/>
                          <w:szCs w:val="22"/>
                        </w:rPr>
                        <w:t>2</w:t>
                      </w:r>
                      <w:r w:rsidR="00A33F2A" w:rsidRPr="00105B76">
                        <w:rPr>
                          <w:rFonts w:asciiTheme="majorHAnsi" w:hAnsiTheme="majorHAnsi"/>
                          <w:color w:val="0D0D0D" w:themeColor="text1" w:themeTint="F2"/>
                          <w:sz w:val="18"/>
                          <w:szCs w:val="22"/>
                        </w:rPr>
                        <w:t>.</w:t>
                      </w:r>
                    </w:p>
                    <w:p w14:paraId="4F6ABB5B" w14:textId="77777777" w:rsidR="006B65B6" w:rsidRPr="007A5817" w:rsidRDefault="006B65B6" w:rsidP="000673D0">
                      <w:pPr>
                        <w:tabs>
                          <w:tab w:val="center" w:pos="5400"/>
                        </w:tabs>
                        <w:suppressAutoHyphens/>
                        <w:spacing w:before="60"/>
                        <w:rPr>
                          <w:rFonts w:asciiTheme="minorHAnsi" w:hAnsiTheme="minorHAnsi" w:cs="Univers"/>
                          <w:color w:val="0D0D0D" w:themeColor="text1" w:themeTint="F2"/>
                          <w:sz w:val="20"/>
                          <w:szCs w:val="20"/>
                        </w:rPr>
                      </w:pPr>
                    </w:p>
                    <w:p w14:paraId="4CA26468" w14:textId="77777777" w:rsidR="006B65B6" w:rsidRPr="00167A34" w:rsidRDefault="006B65B6" w:rsidP="000673D0">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CF638D9" w14:textId="77777777" w:rsidR="000673D0" w:rsidRPr="00CB000D" w:rsidRDefault="000673D0" w:rsidP="007F53E7">
      <w:pPr>
        <w:tabs>
          <w:tab w:val="center" w:pos="5400"/>
        </w:tabs>
        <w:suppressAutoHyphens/>
        <w:jc w:val="center"/>
        <w:rPr>
          <w:rFonts w:asciiTheme="majorHAnsi" w:hAnsiTheme="majorHAnsi"/>
          <w:sz w:val="18"/>
          <w:szCs w:val="22"/>
        </w:rPr>
      </w:pPr>
    </w:p>
    <w:p w14:paraId="1CEFA9C9" w14:textId="77777777" w:rsidR="000673D0" w:rsidRPr="00CB000D" w:rsidRDefault="000673D0" w:rsidP="007F53E7">
      <w:pPr>
        <w:tabs>
          <w:tab w:val="center" w:pos="5400"/>
        </w:tabs>
        <w:suppressAutoHyphens/>
        <w:jc w:val="center"/>
        <w:rPr>
          <w:rFonts w:asciiTheme="majorHAnsi" w:hAnsiTheme="majorHAnsi"/>
          <w:sz w:val="18"/>
          <w:szCs w:val="22"/>
        </w:rPr>
      </w:pPr>
    </w:p>
    <w:p w14:paraId="31514C67" w14:textId="77777777" w:rsidR="000673D0" w:rsidRPr="00CB000D" w:rsidRDefault="000673D0" w:rsidP="007F53E7">
      <w:pPr>
        <w:tabs>
          <w:tab w:val="center" w:pos="5400"/>
        </w:tabs>
        <w:suppressAutoHyphens/>
        <w:jc w:val="center"/>
        <w:rPr>
          <w:rFonts w:asciiTheme="majorHAnsi" w:hAnsiTheme="majorHAnsi"/>
          <w:sz w:val="18"/>
          <w:szCs w:val="22"/>
        </w:rPr>
      </w:pPr>
    </w:p>
    <w:p w14:paraId="16ECD0BB" w14:textId="77777777" w:rsidR="000673D0" w:rsidRPr="00CB000D" w:rsidRDefault="000673D0" w:rsidP="007F53E7">
      <w:pPr>
        <w:tabs>
          <w:tab w:val="center" w:pos="5400"/>
        </w:tabs>
        <w:suppressAutoHyphens/>
        <w:jc w:val="center"/>
        <w:rPr>
          <w:rFonts w:asciiTheme="majorHAnsi" w:hAnsiTheme="majorHAnsi"/>
          <w:sz w:val="18"/>
          <w:szCs w:val="22"/>
        </w:rPr>
      </w:pPr>
      <w:r w:rsidRPr="00CB000D">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021A1" w14:textId="77777777" w:rsidR="00EB1CC1" w:rsidRDefault="006B65B6" w:rsidP="000673D0">
                            <w:pPr>
                              <w:spacing w:line="276" w:lineRule="auto"/>
                              <w:rPr>
                                <w:rFonts w:asciiTheme="majorHAnsi" w:hAnsiTheme="majorHAnsi"/>
                                <w:color w:val="595959" w:themeColor="text1" w:themeTint="A6"/>
                                <w:sz w:val="18"/>
                                <w:szCs w:val="18"/>
                              </w:rPr>
                            </w:pPr>
                            <w:r w:rsidRPr="00113D51">
                              <w:rPr>
                                <w:rFonts w:asciiTheme="majorHAnsi" w:hAnsiTheme="majorHAnsi"/>
                                <w:b/>
                                <w:color w:val="595959" w:themeColor="text1" w:themeTint="A6"/>
                                <w:sz w:val="18"/>
                                <w:szCs w:val="18"/>
                                <w:lang w:val="pt-BR"/>
                              </w:rPr>
                              <w:t>Citar como:</w:t>
                            </w:r>
                            <w:r w:rsidRPr="00113D51">
                              <w:rPr>
                                <w:rFonts w:asciiTheme="majorHAnsi" w:hAnsiTheme="majorHAnsi"/>
                                <w:color w:val="595959" w:themeColor="text1" w:themeTint="A6"/>
                                <w:sz w:val="18"/>
                                <w:szCs w:val="18"/>
                                <w:lang w:val="pt-BR"/>
                              </w:rPr>
                              <w:t xml:space="preserve"> CIDH, Informe No. </w:t>
                            </w:r>
                            <w:r w:rsidR="00EB1CC1" w:rsidRPr="00EB1CC1">
                              <w:rPr>
                                <w:rFonts w:asciiTheme="majorHAnsi" w:hAnsiTheme="majorHAnsi"/>
                                <w:color w:val="595959" w:themeColor="text1" w:themeTint="A6"/>
                                <w:sz w:val="18"/>
                                <w:szCs w:val="18"/>
                                <w:lang w:val="pt-BR"/>
                              </w:rPr>
                              <w:t>133</w:t>
                            </w:r>
                            <w:r w:rsidRPr="00EB1CC1">
                              <w:rPr>
                                <w:rFonts w:asciiTheme="majorHAnsi" w:hAnsiTheme="majorHAnsi"/>
                                <w:color w:val="595959" w:themeColor="text1" w:themeTint="A6"/>
                                <w:sz w:val="18"/>
                                <w:szCs w:val="18"/>
                                <w:lang w:val="pt-BR"/>
                              </w:rPr>
                              <w:t>/</w:t>
                            </w:r>
                            <w:r w:rsidR="00310346" w:rsidRPr="00EB1CC1">
                              <w:rPr>
                                <w:rFonts w:asciiTheme="majorHAnsi" w:hAnsiTheme="majorHAnsi"/>
                                <w:color w:val="595959" w:themeColor="text1" w:themeTint="A6"/>
                                <w:sz w:val="18"/>
                                <w:szCs w:val="18"/>
                                <w:lang w:val="pt-BR"/>
                              </w:rPr>
                              <w:t>2</w:t>
                            </w:r>
                            <w:r w:rsidR="00814029" w:rsidRPr="00EB1CC1">
                              <w:rPr>
                                <w:rFonts w:asciiTheme="majorHAnsi" w:hAnsiTheme="majorHAnsi"/>
                                <w:color w:val="595959" w:themeColor="text1" w:themeTint="A6"/>
                                <w:sz w:val="18"/>
                                <w:szCs w:val="18"/>
                                <w:lang w:val="pt-BR"/>
                              </w:rPr>
                              <w:t>2</w:t>
                            </w:r>
                            <w:r w:rsidRPr="00EB1CC1">
                              <w:rPr>
                                <w:rFonts w:asciiTheme="majorHAnsi" w:hAnsiTheme="majorHAnsi"/>
                                <w:color w:val="595959" w:themeColor="text1" w:themeTint="A6"/>
                                <w:sz w:val="18"/>
                                <w:szCs w:val="18"/>
                                <w:lang w:val="pt-BR"/>
                              </w:rPr>
                              <w:t xml:space="preserve">. </w:t>
                            </w:r>
                            <w:r w:rsidRPr="00105B76">
                              <w:rPr>
                                <w:rFonts w:asciiTheme="majorHAnsi" w:hAnsiTheme="majorHAnsi"/>
                                <w:color w:val="595959" w:themeColor="text1" w:themeTint="A6"/>
                                <w:sz w:val="18"/>
                                <w:szCs w:val="18"/>
                              </w:rPr>
                              <w:t xml:space="preserve">Petición </w:t>
                            </w:r>
                            <w:r w:rsidR="00463B95">
                              <w:rPr>
                                <w:rFonts w:asciiTheme="majorHAnsi" w:hAnsiTheme="majorHAnsi"/>
                                <w:color w:val="595959" w:themeColor="text1" w:themeTint="A6"/>
                                <w:sz w:val="18"/>
                                <w:szCs w:val="18"/>
                              </w:rPr>
                              <w:t>104</w:t>
                            </w:r>
                            <w:r w:rsidRPr="00105B76">
                              <w:rPr>
                                <w:rFonts w:asciiTheme="majorHAnsi" w:hAnsiTheme="majorHAnsi"/>
                                <w:color w:val="595959" w:themeColor="text1" w:themeTint="A6"/>
                                <w:sz w:val="18"/>
                                <w:szCs w:val="18"/>
                              </w:rPr>
                              <w:t>-</w:t>
                            </w:r>
                            <w:r w:rsidR="00463B95">
                              <w:rPr>
                                <w:rFonts w:asciiTheme="majorHAnsi" w:hAnsiTheme="majorHAnsi"/>
                                <w:color w:val="595959" w:themeColor="text1" w:themeTint="A6"/>
                                <w:sz w:val="18"/>
                                <w:szCs w:val="18"/>
                              </w:rPr>
                              <w:t>14</w:t>
                            </w:r>
                            <w:r w:rsidRPr="00105B76">
                              <w:rPr>
                                <w:rFonts w:asciiTheme="majorHAnsi" w:hAnsiTheme="majorHAnsi"/>
                                <w:color w:val="595959" w:themeColor="text1" w:themeTint="A6"/>
                                <w:sz w:val="18"/>
                                <w:szCs w:val="18"/>
                              </w:rPr>
                              <w:t xml:space="preserve">. </w:t>
                            </w:r>
                            <w:r w:rsidR="00AA471E">
                              <w:rPr>
                                <w:rFonts w:asciiTheme="majorHAnsi" w:hAnsiTheme="majorHAnsi"/>
                                <w:color w:val="595959" w:themeColor="text1" w:themeTint="A6"/>
                                <w:sz w:val="18"/>
                                <w:szCs w:val="18"/>
                                <w:lang w:val="es-ES_tradnl"/>
                              </w:rPr>
                              <w:t>Inadmisibilidad</w:t>
                            </w:r>
                            <w:r w:rsidRPr="00105B76">
                              <w:rPr>
                                <w:rFonts w:asciiTheme="majorHAnsi" w:hAnsiTheme="majorHAnsi"/>
                                <w:color w:val="595959" w:themeColor="text1" w:themeTint="A6"/>
                                <w:sz w:val="18"/>
                                <w:szCs w:val="18"/>
                              </w:rPr>
                              <w:t xml:space="preserve">. </w:t>
                            </w:r>
                          </w:p>
                          <w:p w14:paraId="0CF2B52A" w14:textId="3B19D5E7" w:rsidR="006B65B6" w:rsidRPr="00105B76" w:rsidRDefault="00463B95" w:rsidP="000673D0">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Mario Danilo Campos Bonilla</w:t>
                            </w:r>
                            <w:r w:rsidR="006B65B6" w:rsidRPr="00105B76">
                              <w:rPr>
                                <w:rFonts w:asciiTheme="majorHAnsi" w:hAnsiTheme="majorHAnsi"/>
                                <w:color w:val="595959" w:themeColor="text1" w:themeTint="A6"/>
                                <w:sz w:val="18"/>
                                <w:szCs w:val="18"/>
                              </w:rPr>
                              <w:t xml:space="preserve">. </w:t>
                            </w:r>
                            <w:r w:rsidR="00A33F2A" w:rsidRPr="00105B76">
                              <w:rPr>
                                <w:rFonts w:asciiTheme="majorHAnsi" w:hAnsiTheme="majorHAnsi"/>
                                <w:color w:val="595959" w:themeColor="text1" w:themeTint="A6"/>
                                <w:sz w:val="18"/>
                                <w:szCs w:val="18"/>
                              </w:rPr>
                              <w:t>Ecuador</w:t>
                            </w:r>
                            <w:r w:rsidR="006B65B6" w:rsidRPr="00105B76">
                              <w:rPr>
                                <w:rFonts w:asciiTheme="majorHAnsi" w:hAnsiTheme="majorHAnsi"/>
                                <w:color w:val="595959" w:themeColor="text1" w:themeTint="A6"/>
                                <w:sz w:val="18"/>
                                <w:szCs w:val="18"/>
                              </w:rPr>
                              <w:t xml:space="preserve">. </w:t>
                            </w:r>
                            <w:r w:rsidR="00EB1CC1">
                              <w:rPr>
                                <w:rFonts w:asciiTheme="majorHAnsi" w:hAnsiTheme="majorHAnsi"/>
                                <w:color w:val="595959" w:themeColor="text1" w:themeTint="A6"/>
                                <w:sz w:val="18"/>
                                <w:szCs w:val="18"/>
                              </w:rPr>
                              <w:t>6</w:t>
                            </w:r>
                            <w:r w:rsidR="00310346" w:rsidRPr="00105B76">
                              <w:rPr>
                                <w:rFonts w:asciiTheme="majorHAnsi" w:hAnsiTheme="majorHAnsi"/>
                                <w:color w:val="595959" w:themeColor="text1" w:themeTint="A6"/>
                                <w:sz w:val="18"/>
                                <w:szCs w:val="18"/>
                              </w:rPr>
                              <w:t xml:space="preserve"> de </w:t>
                            </w:r>
                            <w:r w:rsidR="00EB1CC1">
                              <w:rPr>
                                <w:rFonts w:asciiTheme="majorHAnsi" w:hAnsiTheme="majorHAnsi"/>
                                <w:color w:val="595959" w:themeColor="text1" w:themeTint="A6"/>
                                <w:sz w:val="18"/>
                                <w:szCs w:val="18"/>
                              </w:rPr>
                              <w:t>junio</w:t>
                            </w:r>
                            <w:r w:rsidR="00310346" w:rsidRPr="00105B76">
                              <w:rPr>
                                <w:rFonts w:asciiTheme="majorHAnsi" w:hAnsiTheme="majorHAnsi"/>
                                <w:color w:val="595959" w:themeColor="text1" w:themeTint="A6"/>
                                <w:sz w:val="18"/>
                                <w:szCs w:val="18"/>
                              </w:rPr>
                              <w:t xml:space="preserve"> de 202</w:t>
                            </w:r>
                            <w:r w:rsidR="008C275A">
                              <w:rPr>
                                <w:rFonts w:asciiTheme="majorHAnsi" w:hAnsiTheme="majorHAnsi"/>
                                <w:color w:val="595959" w:themeColor="text1" w:themeTint="A6"/>
                                <w:sz w:val="18"/>
                                <w:szCs w:val="18"/>
                              </w:rPr>
                              <w:t>2</w:t>
                            </w:r>
                            <w:r w:rsidR="006B65B6" w:rsidRPr="00105B76">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52021A1" w14:textId="77777777" w:rsidR="00EB1CC1" w:rsidRDefault="006B65B6" w:rsidP="000673D0">
                      <w:pPr>
                        <w:spacing w:line="276" w:lineRule="auto"/>
                        <w:rPr>
                          <w:rFonts w:asciiTheme="majorHAnsi" w:hAnsiTheme="majorHAnsi"/>
                          <w:color w:val="595959" w:themeColor="text1" w:themeTint="A6"/>
                          <w:sz w:val="18"/>
                          <w:szCs w:val="18"/>
                        </w:rPr>
                      </w:pPr>
                      <w:r w:rsidRPr="00113D51">
                        <w:rPr>
                          <w:rFonts w:asciiTheme="majorHAnsi" w:hAnsiTheme="majorHAnsi"/>
                          <w:b/>
                          <w:color w:val="595959" w:themeColor="text1" w:themeTint="A6"/>
                          <w:sz w:val="18"/>
                          <w:szCs w:val="18"/>
                          <w:lang w:val="pt-BR"/>
                        </w:rPr>
                        <w:t>Citar como:</w:t>
                      </w:r>
                      <w:r w:rsidRPr="00113D51">
                        <w:rPr>
                          <w:rFonts w:asciiTheme="majorHAnsi" w:hAnsiTheme="majorHAnsi"/>
                          <w:color w:val="595959" w:themeColor="text1" w:themeTint="A6"/>
                          <w:sz w:val="18"/>
                          <w:szCs w:val="18"/>
                          <w:lang w:val="pt-BR"/>
                        </w:rPr>
                        <w:t xml:space="preserve"> CIDH, Informe No. </w:t>
                      </w:r>
                      <w:r w:rsidR="00EB1CC1" w:rsidRPr="00EB1CC1">
                        <w:rPr>
                          <w:rFonts w:asciiTheme="majorHAnsi" w:hAnsiTheme="majorHAnsi"/>
                          <w:color w:val="595959" w:themeColor="text1" w:themeTint="A6"/>
                          <w:sz w:val="18"/>
                          <w:szCs w:val="18"/>
                          <w:lang w:val="pt-BR"/>
                        </w:rPr>
                        <w:t>133</w:t>
                      </w:r>
                      <w:r w:rsidRPr="00EB1CC1">
                        <w:rPr>
                          <w:rFonts w:asciiTheme="majorHAnsi" w:hAnsiTheme="majorHAnsi"/>
                          <w:color w:val="595959" w:themeColor="text1" w:themeTint="A6"/>
                          <w:sz w:val="18"/>
                          <w:szCs w:val="18"/>
                          <w:lang w:val="pt-BR"/>
                        </w:rPr>
                        <w:t>/</w:t>
                      </w:r>
                      <w:r w:rsidR="00310346" w:rsidRPr="00EB1CC1">
                        <w:rPr>
                          <w:rFonts w:asciiTheme="majorHAnsi" w:hAnsiTheme="majorHAnsi"/>
                          <w:color w:val="595959" w:themeColor="text1" w:themeTint="A6"/>
                          <w:sz w:val="18"/>
                          <w:szCs w:val="18"/>
                          <w:lang w:val="pt-BR"/>
                        </w:rPr>
                        <w:t>2</w:t>
                      </w:r>
                      <w:r w:rsidR="00814029" w:rsidRPr="00EB1CC1">
                        <w:rPr>
                          <w:rFonts w:asciiTheme="majorHAnsi" w:hAnsiTheme="majorHAnsi"/>
                          <w:color w:val="595959" w:themeColor="text1" w:themeTint="A6"/>
                          <w:sz w:val="18"/>
                          <w:szCs w:val="18"/>
                          <w:lang w:val="pt-BR"/>
                        </w:rPr>
                        <w:t>2</w:t>
                      </w:r>
                      <w:r w:rsidRPr="00EB1CC1">
                        <w:rPr>
                          <w:rFonts w:asciiTheme="majorHAnsi" w:hAnsiTheme="majorHAnsi"/>
                          <w:color w:val="595959" w:themeColor="text1" w:themeTint="A6"/>
                          <w:sz w:val="18"/>
                          <w:szCs w:val="18"/>
                          <w:lang w:val="pt-BR"/>
                        </w:rPr>
                        <w:t xml:space="preserve">. </w:t>
                      </w:r>
                      <w:r w:rsidRPr="00105B76">
                        <w:rPr>
                          <w:rFonts w:asciiTheme="majorHAnsi" w:hAnsiTheme="majorHAnsi"/>
                          <w:color w:val="595959" w:themeColor="text1" w:themeTint="A6"/>
                          <w:sz w:val="18"/>
                          <w:szCs w:val="18"/>
                        </w:rPr>
                        <w:t xml:space="preserve">Petición </w:t>
                      </w:r>
                      <w:r w:rsidR="00463B95">
                        <w:rPr>
                          <w:rFonts w:asciiTheme="majorHAnsi" w:hAnsiTheme="majorHAnsi"/>
                          <w:color w:val="595959" w:themeColor="text1" w:themeTint="A6"/>
                          <w:sz w:val="18"/>
                          <w:szCs w:val="18"/>
                        </w:rPr>
                        <w:t>104</w:t>
                      </w:r>
                      <w:r w:rsidRPr="00105B76">
                        <w:rPr>
                          <w:rFonts w:asciiTheme="majorHAnsi" w:hAnsiTheme="majorHAnsi"/>
                          <w:color w:val="595959" w:themeColor="text1" w:themeTint="A6"/>
                          <w:sz w:val="18"/>
                          <w:szCs w:val="18"/>
                        </w:rPr>
                        <w:t>-</w:t>
                      </w:r>
                      <w:r w:rsidR="00463B95">
                        <w:rPr>
                          <w:rFonts w:asciiTheme="majorHAnsi" w:hAnsiTheme="majorHAnsi"/>
                          <w:color w:val="595959" w:themeColor="text1" w:themeTint="A6"/>
                          <w:sz w:val="18"/>
                          <w:szCs w:val="18"/>
                        </w:rPr>
                        <w:t>14</w:t>
                      </w:r>
                      <w:r w:rsidRPr="00105B76">
                        <w:rPr>
                          <w:rFonts w:asciiTheme="majorHAnsi" w:hAnsiTheme="majorHAnsi"/>
                          <w:color w:val="595959" w:themeColor="text1" w:themeTint="A6"/>
                          <w:sz w:val="18"/>
                          <w:szCs w:val="18"/>
                        </w:rPr>
                        <w:t xml:space="preserve">. </w:t>
                      </w:r>
                      <w:r w:rsidR="00AA471E">
                        <w:rPr>
                          <w:rFonts w:asciiTheme="majorHAnsi" w:hAnsiTheme="majorHAnsi"/>
                          <w:color w:val="595959" w:themeColor="text1" w:themeTint="A6"/>
                          <w:sz w:val="18"/>
                          <w:szCs w:val="18"/>
                          <w:lang w:val="es-ES_tradnl"/>
                        </w:rPr>
                        <w:t>Inadmisibilidad</w:t>
                      </w:r>
                      <w:r w:rsidRPr="00105B76">
                        <w:rPr>
                          <w:rFonts w:asciiTheme="majorHAnsi" w:hAnsiTheme="majorHAnsi"/>
                          <w:color w:val="595959" w:themeColor="text1" w:themeTint="A6"/>
                          <w:sz w:val="18"/>
                          <w:szCs w:val="18"/>
                        </w:rPr>
                        <w:t xml:space="preserve">. </w:t>
                      </w:r>
                    </w:p>
                    <w:p w14:paraId="0CF2B52A" w14:textId="3B19D5E7" w:rsidR="006B65B6" w:rsidRPr="00105B76" w:rsidRDefault="00463B95" w:rsidP="000673D0">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Mario Danilo Campos Bonilla</w:t>
                      </w:r>
                      <w:r w:rsidR="006B65B6" w:rsidRPr="00105B76">
                        <w:rPr>
                          <w:rFonts w:asciiTheme="majorHAnsi" w:hAnsiTheme="majorHAnsi"/>
                          <w:color w:val="595959" w:themeColor="text1" w:themeTint="A6"/>
                          <w:sz w:val="18"/>
                          <w:szCs w:val="18"/>
                        </w:rPr>
                        <w:t xml:space="preserve">. </w:t>
                      </w:r>
                      <w:r w:rsidR="00A33F2A" w:rsidRPr="00105B76">
                        <w:rPr>
                          <w:rFonts w:asciiTheme="majorHAnsi" w:hAnsiTheme="majorHAnsi"/>
                          <w:color w:val="595959" w:themeColor="text1" w:themeTint="A6"/>
                          <w:sz w:val="18"/>
                          <w:szCs w:val="18"/>
                        </w:rPr>
                        <w:t>Ecuador</w:t>
                      </w:r>
                      <w:r w:rsidR="006B65B6" w:rsidRPr="00105B76">
                        <w:rPr>
                          <w:rFonts w:asciiTheme="majorHAnsi" w:hAnsiTheme="majorHAnsi"/>
                          <w:color w:val="595959" w:themeColor="text1" w:themeTint="A6"/>
                          <w:sz w:val="18"/>
                          <w:szCs w:val="18"/>
                        </w:rPr>
                        <w:t xml:space="preserve">. </w:t>
                      </w:r>
                      <w:r w:rsidR="00EB1CC1">
                        <w:rPr>
                          <w:rFonts w:asciiTheme="majorHAnsi" w:hAnsiTheme="majorHAnsi"/>
                          <w:color w:val="595959" w:themeColor="text1" w:themeTint="A6"/>
                          <w:sz w:val="18"/>
                          <w:szCs w:val="18"/>
                        </w:rPr>
                        <w:t>6</w:t>
                      </w:r>
                      <w:r w:rsidR="00310346" w:rsidRPr="00105B76">
                        <w:rPr>
                          <w:rFonts w:asciiTheme="majorHAnsi" w:hAnsiTheme="majorHAnsi"/>
                          <w:color w:val="595959" w:themeColor="text1" w:themeTint="A6"/>
                          <w:sz w:val="18"/>
                          <w:szCs w:val="18"/>
                        </w:rPr>
                        <w:t xml:space="preserve"> de </w:t>
                      </w:r>
                      <w:r w:rsidR="00EB1CC1">
                        <w:rPr>
                          <w:rFonts w:asciiTheme="majorHAnsi" w:hAnsiTheme="majorHAnsi"/>
                          <w:color w:val="595959" w:themeColor="text1" w:themeTint="A6"/>
                          <w:sz w:val="18"/>
                          <w:szCs w:val="18"/>
                        </w:rPr>
                        <w:t>junio</w:t>
                      </w:r>
                      <w:r w:rsidR="00310346" w:rsidRPr="00105B76">
                        <w:rPr>
                          <w:rFonts w:asciiTheme="majorHAnsi" w:hAnsiTheme="majorHAnsi"/>
                          <w:color w:val="595959" w:themeColor="text1" w:themeTint="A6"/>
                          <w:sz w:val="18"/>
                          <w:szCs w:val="18"/>
                        </w:rPr>
                        <w:t xml:space="preserve"> de 202</w:t>
                      </w:r>
                      <w:r w:rsidR="008C275A">
                        <w:rPr>
                          <w:rFonts w:asciiTheme="majorHAnsi" w:hAnsiTheme="majorHAnsi"/>
                          <w:color w:val="595959" w:themeColor="text1" w:themeTint="A6"/>
                          <w:sz w:val="18"/>
                          <w:szCs w:val="18"/>
                        </w:rPr>
                        <w:t>2</w:t>
                      </w:r>
                      <w:r w:rsidR="006B65B6" w:rsidRPr="00105B76">
                        <w:rPr>
                          <w:rFonts w:asciiTheme="majorHAnsi" w:hAnsiTheme="majorHAnsi"/>
                          <w:color w:val="595959" w:themeColor="text1" w:themeTint="A6"/>
                          <w:sz w:val="18"/>
                          <w:szCs w:val="18"/>
                        </w:rPr>
                        <w:t>.</w:t>
                      </w:r>
                    </w:p>
                  </w:txbxContent>
                </v:textbox>
              </v:shape>
            </w:pict>
          </mc:Fallback>
        </mc:AlternateContent>
      </w:r>
    </w:p>
    <w:p w14:paraId="16104A16" w14:textId="77777777" w:rsidR="000673D0" w:rsidRPr="00CB000D" w:rsidRDefault="000673D0" w:rsidP="007F53E7">
      <w:pPr>
        <w:tabs>
          <w:tab w:val="center" w:pos="5400"/>
        </w:tabs>
        <w:suppressAutoHyphens/>
        <w:jc w:val="center"/>
        <w:rPr>
          <w:rFonts w:asciiTheme="majorHAnsi" w:hAnsiTheme="majorHAnsi"/>
          <w:sz w:val="18"/>
          <w:szCs w:val="22"/>
        </w:rPr>
      </w:pPr>
    </w:p>
    <w:p w14:paraId="09F6F1A8" w14:textId="1DF11895" w:rsidR="000673D0" w:rsidRPr="00CB000D" w:rsidRDefault="000673D0" w:rsidP="007F53E7">
      <w:pPr>
        <w:tabs>
          <w:tab w:val="center" w:pos="5400"/>
        </w:tabs>
        <w:suppressAutoHyphens/>
        <w:jc w:val="center"/>
        <w:rPr>
          <w:rFonts w:asciiTheme="majorHAnsi" w:hAnsiTheme="majorHAnsi"/>
          <w:b/>
          <w:sz w:val="20"/>
        </w:rPr>
      </w:pPr>
      <w:r w:rsidRPr="00CB000D">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137F352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6B65B6" w:rsidRPr="004B7EB6" w:rsidRDefault="006B65B6"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6B65B6" w:rsidRPr="004B7EB6" w:rsidRDefault="006B65B6"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4548C12E" w:rsidR="000673D0" w:rsidRPr="00CB000D" w:rsidRDefault="00310346" w:rsidP="007F53E7">
      <w:pPr>
        <w:tabs>
          <w:tab w:val="center" w:pos="5400"/>
        </w:tabs>
        <w:suppressAutoHyphens/>
        <w:jc w:val="center"/>
        <w:rPr>
          <w:rFonts w:asciiTheme="majorHAnsi" w:hAnsiTheme="majorHAnsi"/>
          <w:b/>
          <w:sz w:val="20"/>
        </w:rPr>
        <w:sectPr w:rsidR="000673D0" w:rsidRPr="00CB000D"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CB000D">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66C46544">
                <wp:simplePos x="0" y="0"/>
                <wp:positionH relativeFrom="column">
                  <wp:posOffset>1304925</wp:posOffset>
                </wp:positionH>
                <wp:positionV relativeFrom="paragraph">
                  <wp:posOffset>584200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39DDFF48" w:rsidR="006B65B6" w:rsidRPr="00D72DC6" w:rsidRDefault="00A33F2A" w:rsidP="000673D0">
                            <w:pPr>
                              <w:rPr>
                                <w:color w:val="FFFFFF" w:themeColor="background1"/>
                                <w14:textFill>
                                  <w14:noFill/>
                                </w14:textFill>
                              </w:rPr>
                            </w:pPr>
                            <w:r>
                              <w:rPr>
                                <w:noProof/>
                                <w:color w:val="FFFFFF" w:themeColor="background1"/>
                              </w:rPr>
                              <w:drawing>
                                <wp:inline distT="0" distB="0" distL="0" distR="0" wp14:anchorId="14974713" wp14:editId="0A8E562F">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2.75pt;margin-top:46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kwo6GeEA&#10;AAAKAQAADwAAAAAAAAAAAAAAAADUBAAAZHJzL2Rvd25yZXYueG1sUEsFBgAAAAAEAAQA8wAAAOIF&#10;AAAAAA==&#10;" fillcolor="white [3201]" stroked="f" strokeweight=".5pt">
                <v:textbox>
                  <w:txbxContent>
                    <w:p w14:paraId="561CB564" w14:textId="39DDFF48" w:rsidR="006B65B6" w:rsidRPr="00D72DC6" w:rsidRDefault="00A33F2A" w:rsidP="000673D0">
                      <w:pPr>
                        <w:rPr>
                          <w:color w:val="FFFFFF" w:themeColor="background1"/>
                          <w14:textFill>
                            <w14:noFill/>
                          </w14:textFill>
                        </w:rPr>
                      </w:pPr>
                      <w:r>
                        <w:rPr>
                          <w:noProof/>
                          <w:color w:val="FFFFFF" w:themeColor="background1"/>
                        </w:rPr>
                        <w:drawing>
                          <wp:inline distT="0" distB="0" distL="0" distR="0" wp14:anchorId="14974713" wp14:editId="0A8E562F">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sidRPr="00CB000D">
        <w:rPr>
          <w:rFonts w:asciiTheme="majorHAnsi" w:hAnsiTheme="majorHAnsi"/>
          <w:b/>
          <w:sz w:val="20"/>
        </w:rPr>
        <w:tab/>
      </w:r>
    </w:p>
    <w:p w14:paraId="0912847B" w14:textId="06B7205D" w:rsidR="000673D0" w:rsidRPr="00D1788F" w:rsidRDefault="000673D0" w:rsidP="001A4787">
      <w:pPr>
        <w:pStyle w:val="ListParagraph"/>
        <w:numPr>
          <w:ilvl w:val="0"/>
          <w:numId w:val="56"/>
        </w:numPr>
        <w:jc w:val="both"/>
        <w:rPr>
          <w:rFonts w:asciiTheme="majorHAnsi" w:hAnsiTheme="majorHAnsi"/>
          <w:b/>
          <w:bCs/>
          <w:sz w:val="20"/>
          <w:szCs w:val="20"/>
          <w:lang w:val="es-ES"/>
        </w:rPr>
      </w:pPr>
      <w:r w:rsidRPr="00D1788F">
        <w:rPr>
          <w:rFonts w:asciiTheme="majorHAnsi" w:hAnsiTheme="majorHAnsi"/>
          <w:b/>
          <w:bCs/>
          <w:sz w:val="20"/>
          <w:szCs w:val="20"/>
          <w:lang w:val="es-ES"/>
        </w:rPr>
        <w:lastRenderedPageBreak/>
        <w:t xml:space="preserve">DATOS DE LA PETICIÓN </w:t>
      </w:r>
    </w:p>
    <w:p w14:paraId="73FE8812" w14:textId="77777777" w:rsidR="00310346" w:rsidRPr="00D1788F" w:rsidRDefault="00310346" w:rsidP="00310346">
      <w:pPr>
        <w:pStyle w:val="ListParagraph"/>
        <w:ind w:left="1440"/>
        <w:jc w:val="both"/>
        <w:rPr>
          <w:rFonts w:asciiTheme="majorHAnsi" w:hAnsiTheme="majorHAnsi"/>
          <w:b/>
          <w:bCs/>
          <w:sz w:val="20"/>
          <w:szCs w:val="20"/>
          <w:lang w:val="es-ES"/>
        </w:rPr>
      </w:pP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0673D0" w:rsidRPr="00D1788F" w14:paraId="325744E4" w14:textId="77777777" w:rsidTr="00D1788F">
        <w:tc>
          <w:tcPr>
            <w:tcW w:w="3600" w:type="dxa"/>
            <w:tcBorders>
              <w:top w:val="single" w:sz="4" w:space="0" w:color="auto"/>
              <w:bottom w:val="single" w:sz="6" w:space="0" w:color="auto"/>
            </w:tcBorders>
            <w:shd w:val="clear" w:color="auto" w:fill="386294"/>
            <w:vAlign w:val="center"/>
          </w:tcPr>
          <w:p w14:paraId="26710EBE"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Parte peticionaria:</w:t>
            </w:r>
          </w:p>
        </w:tc>
        <w:tc>
          <w:tcPr>
            <w:tcW w:w="5647" w:type="dxa"/>
            <w:vAlign w:val="center"/>
          </w:tcPr>
          <w:p w14:paraId="5A4F615E" w14:textId="397D65EA" w:rsidR="000673D0" w:rsidRPr="00D1788F" w:rsidRDefault="008F5BE9" w:rsidP="007F53E7">
            <w:pPr>
              <w:jc w:val="both"/>
              <w:rPr>
                <w:rFonts w:asciiTheme="majorHAnsi" w:hAnsiTheme="majorHAnsi"/>
                <w:bCs/>
                <w:sz w:val="20"/>
                <w:szCs w:val="20"/>
              </w:rPr>
            </w:pPr>
            <w:r w:rsidRPr="00463B95">
              <w:rPr>
                <w:rFonts w:asciiTheme="majorHAnsi" w:hAnsiTheme="majorHAnsi"/>
                <w:bCs/>
                <w:sz w:val="20"/>
                <w:szCs w:val="20"/>
              </w:rPr>
              <w:t>Mario Danilo Campos Bonilla</w:t>
            </w:r>
            <w:r>
              <w:rPr>
                <w:rFonts w:asciiTheme="majorHAnsi" w:hAnsiTheme="majorHAnsi"/>
                <w:bCs/>
                <w:sz w:val="20"/>
                <w:szCs w:val="20"/>
              </w:rPr>
              <w:t xml:space="preserve"> y </w:t>
            </w:r>
            <w:r w:rsidR="00A75B14">
              <w:rPr>
                <w:rFonts w:asciiTheme="majorHAnsi" w:hAnsiTheme="majorHAnsi"/>
                <w:bCs/>
                <w:sz w:val="20"/>
                <w:szCs w:val="20"/>
              </w:rPr>
              <w:t xml:space="preserve">Paúl Carvajal Flor </w:t>
            </w:r>
          </w:p>
        </w:tc>
      </w:tr>
      <w:tr w:rsidR="000673D0" w:rsidRPr="00D1788F" w14:paraId="79A5B539" w14:textId="77777777" w:rsidTr="00D1788F">
        <w:tc>
          <w:tcPr>
            <w:tcW w:w="3600" w:type="dxa"/>
            <w:tcBorders>
              <w:top w:val="single" w:sz="6" w:space="0" w:color="auto"/>
              <w:bottom w:val="single" w:sz="6" w:space="0" w:color="auto"/>
            </w:tcBorders>
            <w:shd w:val="clear" w:color="auto" w:fill="386294"/>
            <w:vAlign w:val="center"/>
          </w:tcPr>
          <w:p w14:paraId="58FAAE53" w14:textId="77777777" w:rsidR="000673D0" w:rsidRPr="00D1788F" w:rsidRDefault="000B6ADD" w:rsidP="007F53E7">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D1788F">
                  <w:rPr>
                    <w:rFonts w:asciiTheme="majorHAnsi" w:hAnsiTheme="majorHAnsi"/>
                    <w:b/>
                    <w:bCs/>
                    <w:color w:val="FFFFFF" w:themeColor="background1"/>
                    <w:sz w:val="20"/>
                    <w:szCs w:val="20"/>
                  </w:rPr>
                  <w:t>Presunta víctima</w:t>
                </w:r>
              </w:sdtContent>
            </w:sdt>
            <w:r w:rsidR="000673D0" w:rsidRPr="00D1788F">
              <w:rPr>
                <w:rFonts w:asciiTheme="majorHAnsi" w:hAnsiTheme="majorHAnsi"/>
                <w:b/>
                <w:bCs/>
                <w:color w:val="FFFFFF" w:themeColor="background1"/>
                <w:sz w:val="20"/>
                <w:szCs w:val="20"/>
              </w:rPr>
              <w:t>:</w:t>
            </w:r>
          </w:p>
        </w:tc>
        <w:tc>
          <w:tcPr>
            <w:tcW w:w="5647" w:type="dxa"/>
            <w:vAlign w:val="center"/>
          </w:tcPr>
          <w:p w14:paraId="23FE9BA4" w14:textId="306A4E57" w:rsidR="000673D0" w:rsidRPr="00D1788F" w:rsidRDefault="00463B95" w:rsidP="007F53E7">
            <w:pPr>
              <w:jc w:val="both"/>
              <w:rPr>
                <w:rFonts w:asciiTheme="majorHAnsi" w:hAnsiTheme="majorHAnsi"/>
                <w:bCs/>
                <w:sz w:val="20"/>
                <w:szCs w:val="20"/>
              </w:rPr>
            </w:pPr>
            <w:r w:rsidRPr="00463B95">
              <w:rPr>
                <w:rFonts w:asciiTheme="majorHAnsi" w:hAnsiTheme="majorHAnsi"/>
                <w:bCs/>
                <w:sz w:val="20"/>
                <w:szCs w:val="20"/>
              </w:rPr>
              <w:t>Mario Danilo Campos Bonilla</w:t>
            </w:r>
          </w:p>
        </w:tc>
      </w:tr>
      <w:tr w:rsidR="000673D0" w:rsidRPr="00D1788F" w14:paraId="45362DF7" w14:textId="77777777" w:rsidTr="00D1788F">
        <w:tc>
          <w:tcPr>
            <w:tcW w:w="3600" w:type="dxa"/>
            <w:tcBorders>
              <w:top w:val="single" w:sz="6" w:space="0" w:color="auto"/>
              <w:bottom w:val="single" w:sz="6" w:space="0" w:color="auto"/>
            </w:tcBorders>
            <w:shd w:val="clear" w:color="auto" w:fill="386294"/>
            <w:vAlign w:val="center"/>
          </w:tcPr>
          <w:p w14:paraId="652632F5"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Estado denunciado:</w:t>
            </w:r>
          </w:p>
        </w:tc>
        <w:tc>
          <w:tcPr>
            <w:tcW w:w="5647" w:type="dxa"/>
            <w:vAlign w:val="center"/>
          </w:tcPr>
          <w:p w14:paraId="057DC689" w14:textId="551C62E6" w:rsidR="000673D0" w:rsidRPr="00D1788F" w:rsidRDefault="008757DD" w:rsidP="007F53E7">
            <w:pPr>
              <w:jc w:val="both"/>
              <w:rPr>
                <w:rFonts w:asciiTheme="majorHAnsi" w:hAnsiTheme="majorHAnsi"/>
                <w:bCs/>
                <w:sz w:val="20"/>
                <w:szCs w:val="20"/>
              </w:rPr>
            </w:pPr>
            <w:r w:rsidRPr="00D1788F">
              <w:rPr>
                <w:rFonts w:asciiTheme="majorHAnsi" w:hAnsiTheme="majorHAnsi"/>
                <w:bCs/>
                <w:sz w:val="20"/>
                <w:szCs w:val="20"/>
              </w:rPr>
              <w:t>Ecuador</w:t>
            </w:r>
          </w:p>
        </w:tc>
      </w:tr>
      <w:tr w:rsidR="000673D0" w:rsidRPr="00D1788F" w14:paraId="4329FE9B" w14:textId="77777777" w:rsidTr="00D1788F">
        <w:tc>
          <w:tcPr>
            <w:tcW w:w="3600" w:type="dxa"/>
            <w:tcBorders>
              <w:top w:val="single" w:sz="6" w:space="0" w:color="auto"/>
              <w:bottom w:val="single" w:sz="6" w:space="0" w:color="auto"/>
            </w:tcBorders>
            <w:shd w:val="clear" w:color="auto" w:fill="386294"/>
            <w:vAlign w:val="center"/>
          </w:tcPr>
          <w:p w14:paraId="4A8E3F69"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Derechos invocados:</w:t>
            </w:r>
          </w:p>
        </w:tc>
        <w:tc>
          <w:tcPr>
            <w:tcW w:w="5647" w:type="dxa"/>
            <w:vAlign w:val="center"/>
          </w:tcPr>
          <w:p w14:paraId="4E238173" w14:textId="3BE7612D" w:rsidR="000673D0" w:rsidRPr="00155304" w:rsidRDefault="00F308F1" w:rsidP="007F53E7">
            <w:pPr>
              <w:jc w:val="both"/>
              <w:rPr>
                <w:rFonts w:asciiTheme="majorHAnsi" w:hAnsiTheme="majorHAnsi"/>
                <w:bCs/>
                <w:sz w:val="20"/>
                <w:szCs w:val="20"/>
              </w:rPr>
            </w:pPr>
            <w:r w:rsidRPr="00E97EA9">
              <w:rPr>
                <w:rFonts w:asciiTheme="majorHAnsi" w:hAnsiTheme="majorHAnsi"/>
                <w:bCs/>
                <w:sz w:val="20"/>
                <w:szCs w:val="20"/>
              </w:rPr>
              <w:t>Artículo</w:t>
            </w:r>
            <w:r w:rsidR="00E97EA9" w:rsidRPr="00E97EA9">
              <w:rPr>
                <w:rFonts w:asciiTheme="majorHAnsi" w:hAnsiTheme="majorHAnsi"/>
                <w:bCs/>
                <w:sz w:val="20"/>
                <w:szCs w:val="20"/>
              </w:rPr>
              <w:t>s</w:t>
            </w:r>
            <w:r w:rsidRPr="00D1788F">
              <w:rPr>
                <w:rFonts w:asciiTheme="majorHAnsi" w:hAnsiTheme="majorHAnsi"/>
                <w:bCs/>
                <w:sz w:val="20"/>
                <w:szCs w:val="20"/>
              </w:rPr>
              <w:t xml:space="preserve"> </w:t>
            </w:r>
            <w:r w:rsidR="00463B95">
              <w:rPr>
                <w:rFonts w:asciiTheme="majorHAnsi" w:hAnsiTheme="majorHAnsi"/>
                <w:bCs/>
                <w:sz w:val="20"/>
                <w:szCs w:val="20"/>
              </w:rPr>
              <w:t>7</w:t>
            </w:r>
            <w:r w:rsidR="00FF1FF0" w:rsidRPr="00D1788F">
              <w:rPr>
                <w:rFonts w:asciiTheme="majorHAnsi" w:hAnsiTheme="majorHAnsi"/>
                <w:bCs/>
                <w:sz w:val="20"/>
                <w:szCs w:val="20"/>
              </w:rPr>
              <w:t xml:space="preserve"> (</w:t>
            </w:r>
            <w:r w:rsidR="00463B95">
              <w:rPr>
                <w:rFonts w:asciiTheme="majorHAnsi" w:hAnsiTheme="majorHAnsi"/>
                <w:bCs/>
                <w:sz w:val="20"/>
                <w:szCs w:val="20"/>
              </w:rPr>
              <w:t>libertad personal)</w:t>
            </w:r>
            <w:r w:rsidR="00082B24" w:rsidRPr="00D1788F">
              <w:rPr>
                <w:rFonts w:asciiTheme="majorHAnsi" w:hAnsiTheme="majorHAnsi"/>
                <w:bCs/>
                <w:sz w:val="20"/>
                <w:szCs w:val="20"/>
              </w:rPr>
              <w:t xml:space="preserve"> </w:t>
            </w:r>
            <w:r w:rsidR="00155304">
              <w:rPr>
                <w:rFonts w:asciiTheme="majorHAnsi" w:hAnsiTheme="majorHAnsi"/>
                <w:bCs/>
                <w:sz w:val="20"/>
                <w:szCs w:val="20"/>
              </w:rPr>
              <w:t xml:space="preserve">y 25 (protección judicial) </w:t>
            </w:r>
            <w:r w:rsidR="00CF36DF" w:rsidRPr="00D1788F">
              <w:rPr>
                <w:rFonts w:asciiTheme="majorHAnsi" w:hAnsiTheme="majorHAnsi"/>
                <w:bCs/>
                <w:sz w:val="20"/>
                <w:szCs w:val="20"/>
              </w:rPr>
              <w:t>de la Convención Americana sobre Derechos Humanos</w:t>
            </w:r>
            <w:r w:rsidR="00CF36DF" w:rsidRPr="00D1788F">
              <w:rPr>
                <w:rStyle w:val="FootnoteReference"/>
                <w:rFonts w:asciiTheme="majorHAnsi" w:hAnsiTheme="majorHAnsi"/>
                <w:bCs/>
                <w:sz w:val="20"/>
                <w:szCs w:val="20"/>
              </w:rPr>
              <w:footnoteReference w:id="2"/>
            </w:r>
            <w:r w:rsidR="00155304">
              <w:rPr>
                <w:rFonts w:asciiTheme="majorHAnsi" w:hAnsiTheme="majorHAnsi"/>
                <w:bCs/>
                <w:sz w:val="20"/>
                <w:szCs w:val="20"/>
              </w:rPr>
              <w:t>; y otros instrumentos internacionales</w:t>
            </w:r>
            <w:r w:rsidR="00155304">
              <w:rPr>
                <w:rStyle w:val="FootnoteReference"/>
                <w:rFonts w:asciiTheme="majorHAnsi" w:hAnsiTheme="majorHAnsi"/>
                <w:bCs/>
                <w:sz w:val="20"/>
                <w:szCs w:val="20"/>
              </w:rPr>
              <w:footnoteReference w:id="3"/>
            </w:r>
          </w:p>
        </w:tc>
      </w:tr>
    </w:tbl>
    <w:p w14:paraId="27B4111E" w14:textId="77777777" w:rsidR="00310346" w:rsidRPr="00D1788F" w:rsidRDefault="00310346" w:rsidP="007F53E7">
      <w:pPr>
        <w:ind w:firstLine="720"/>
        <w:jc w:val="both"/>
        <w:rPr>
          <w:rFonts w:asciiTheme="majorHAnsi" w:hAnsiTheme="majorHAnsi"/>
          <w:b/>
          <w:bCs/>
          <w:sz w:val="20"/>
          <w:szCs w:val="20"/>
        </w:rPr>
      </w:pPr>
    </w:p>
    <w:p w14:paraId="3D195461" w14:textId="4201769A" w:rsidR="000673D0" w:rsidRPr="00D1788F" w:rsidRDefault="000673D0" w:rsidP="007F53E7">
      <w:pPr>
        <w:ind w:firstLine="720"/>
        <w:jc w:val="both"/>
        <w:rPr>
          <w:rFonts w:asciiTheme="majorHAnsi" w:hAnsiTheme="majorHAnsi"/>
          <w:b/>
          <w:bCs/>
          <w:sz w:val="20"/>
          <w:szCs w:val="20"/>
        </w:rPr>
      </w:pPr>
      <w:r w:rsidRPr="00D1788F">
        <w:rPr>
          <w:rFonts w:asciiTheme="majorHAnsi" w:hAnsiTheme="majorHAnsi"/>
          <w:b/>
          <w:bCs/>
          <w:sz w:val="20"/>
          <w:szCs w:val="20"/>
        </w:rPr>
        <w:t>II.</w:t>
      </w:r>
      <w:r w:rsidRPr="00D1788F">
        <w:rPr>
          <w:rFonts w:asciiTheme="majorHAnsi" w:hAnsiTheme="majorHAnsi"/>
          <w:b/>
          <w:bCs/>
          <w:sz w:val="20"/>
          <w:szCs w:val="20"/>
        </w:rPr>
        <w:tab/>
        <w:t>TRÁMITE ANTE LA CIDH</w:t>
      </w:r>
      <w:r w:rsidRPr="00D1788F">
        <w:rPr>
          <w:rStyle w:val="FootnoteReference"/>
          <w:rFonts w:asciiTheme="majorHAnsi" w:hAnsiTheme="majorHAnsi"/>
          <w:b/>
          <w:sz w:val="20"/>
          <w:szCs w:val="20"/>
        </w:rPr>
        <w:footnoteReference w:id="4"/>
      </w:r>
    </w:p>
    <w:p w14:paraId="4D2FCF75" w14:textId="77777777" w:rsidR="00310346" w:rsidRPr="00D1788F" w:rsidRDefault="00310346" w:rsidP="007F53E7">
      <w:pPr>
        <w:ind w:firstLine="720"/>
        <w:jc w:val="both"/>
        <w:rPr>
          <w:rFonts w:asciiTheme="majorHAnsi" w:hAnsiTheme="majorHAnsi"/>
          <w:b/>
          <w:bCs/>
          <w:sz w:val="20"/>
          <w:szCs w:val="20"/>
        </w:rPr>
      </w:pP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0673D0" w:rsidRPr="00D1788F" w14:paraId="6D778EBA" w14:textId="77777777" w:rsidTr="00BA1B23">
        <w:tc>
          <w:tcPr>
            <w:tcW w:w="3600" w:type="dxa"/>
            <w:tcBorders>
              <w:top w:val="single" w:sz="6" w:space="0" w:color="auto"/>
              <w:bottom w:val="single" w:sz="6" w:space="0" w:color="auto"/>
            </w:tcBorders>
            <w:shd w:val="clear" w:color="auto" w:fill="386294"/>
            <w:vAlign w:val="center"/>
          </w:tcPr>
          <w:p w14:paraId="0FC6DF70"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Presentación de la petición:</w:t>
            </w:r>
          </w:p>
        </w:tc>
        <w:tc>
          <w:tcPr>
            <w:tcW w:w="5647" w:type="dxa"/>
            <w:vAlign w:val="center"/>
          </w:tcPr>
          <w:p w14:paraId="5B768921" w14:textId="681FCA3D" w:rsidR="000673D0" w:rsidRPr="00E97EA9" w:rsidRDefault="00E97EA9" w:rsidP="007F53E7">
            <w:pPr>
              <w:jc w:val="both"/>
              <w:rPr>
                <w:rFonts w:asciiTheme="majorHAnsi" w:hAnsiTheme="majorHAnsi"/>
                <w:bCs/>
                <w:sz w:val="20"/>
                <w:szCs w:val="20"/>
              </w:rPr>
            </w:pPr>
            <w:r>
              <w:rPr>
                <w:rFonts w:asciiTheme="majorHAnsi" w:hAnsiTheme="majorHAnsi"/>
                <w:bCs/>
                <w:sz w:val="20"/>
                <w:szCs w:val="20"/>
              </w:rPr>
              <w:t>30 de enero de 2014</w:t>
            </w:r>
          </w:p>
        </w:tc>
      </w:tr>
      <w:tr w:rsidR="00CF36DF" w:rsidRPr="00D1788F" w14:paraId="6DB0379E" w14:textId="77777777" w:rsidTr="00BA1B23">
        <w:tc>
          <w:tcPr>
            <w:tcW w:w="3600" w:type="dxa"/>
            <w:tcBorders>
              <w:top w:val="single" w:sz="6" w:space="0" w:color="auto"/>
              <w:bottom w:val="single" w:sz="6" w:space="0" w:color="auto"/>
            </w:tcBorders>
            <w:shd w:val="clear" w:color="auto" w:fill="386294"/>
            <w:vAlign w:val="center"/>
          </w:tcPr>
          <w:p w14:paraId="682FE2C0" w14:textId="57DC4AEE" w:rsidR="00CF36DF" w:rsidRPr="00D1788F" w:rsidRDefault="00CF36DF"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Información adicional recibida en la etapa de estudio:</w:t>
            </w:r>
          </w:p>
        </w:tc>
        <w:tc>
          <w:tcPr>
            <w:tcW w:w="5647" w:type="dxa"/>
            <w:vAlign w:val="center"/>
          </w:tcPr>
          <w:p w14:paraId="101AC2CF" w14:textId="6198537E" w:rsidR="00CF36DF" w:rsidRPr="00376C22" w:rsidRDefault="00376C22" w:rsidP="007F53E7">
            <w:pPr>
              <w:jc w:val="both"/>
              <w:rPr>
                <w:rFonts w:asciiTheme="majorHAnsi" w:hAnsiTheme="majorHAnsi"/>
                <w:bCs/>
                <w:sz w:val="20"/>
                <w:szCs w:val="20"/>
              </w:rPr>
            </w:pPr>
            <w:r>
              <w:rPr>
                <w:rFonts w:asciiTheme="majorHAnsi" w:hAnsiTheme="majorHAnsi"/>
                <w:bCs/>
                <w:sz w:val="20"/>
                <w:szCs w:val="20"/>
              </w:rPr>
              <w:t>31 de enero de 2014</w:t>
            </w:r>
          </w:p>
        </w:tc>
      </w:tr>
      <w:tr w:rsidR="000673D0" w:rsidRPr="00D1788F" w14:paraId="5511A9CE" w14:textId="77777777" w:rsidTr="00BA1B23">
        <w:tc>
          <w:tcPr>
            <w:tcW w:w="3600" w:type="dxa"/>
            <w:tcBorders>
              <w:top w:val="single" w:sz="6" w:space="0" w:color="auto"/>
              <w:bottom w:val="single" w:sz="6" w:space="0" w:color="auto"/>
            </w:tcBorders>
            <w:shd w:val="clear" w:color="auto" w:fill="386294"/>
            <w:vAlign w:val="center"/>
          </w:tcPr>
          <w:p w14:paraId="1EAB6A50"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color w:val="FFFFFF" w:themeColor="background1"/>
                <w:sz w:val="20"/>
                <w:szCs w:val="20"/>
              </w:rPr>
              <w:t>Notificación de la petición al Estado:</w:t>
            </w:r>
          </w:p>
        </w:tc>
        <w:tc>
          <w:tcPr>
            <w:tcW w:w="5647" w:type="dxa"/>
            <w:vAlign w:val="center"/>
          </w:tcPr>
          <w:p w14:paraId="311A328A" w14:textId="164C7BF7" w:rsidR="000673D0" w:rsidRPr="00376C22" w:rsidRDefault="00376C22" w:rsidP="007F53E7">
            <w:pPr>
              <w:jc w:val="both"/>
              <w:rPr>
                <w:rFonts w:asciiTheme="majorHAnsi" w:hAnsiTheme="majorHAnsi"/>
                <w:bCs/>
                <w:sz w:val="20"/>
                <w:szCs w:val="20"/>
              </w:rPr>
            </w:pPr>
            <w:r>
              <w:rPr>
                <w:rFonts w:asciiTheme="majorHAnsi" w:hAnsiTheme="majorHAnsi"/>
                <w:bCs/>
                <w:sz w:val="20"/>
                <w:szCs w:val="20"/>
              </w:rPr>
              <w:t>29 de abril de 2019</w:t>
            </w:r>
          </w:p>
        </w:tc>
      </w:tr>
      <w:tr w:rsidR="000673D0" w:rsidRPr="00D1788F" w14:paraId="474D175D" w14:textId="77777777" w:rsidTr="00BA1B23">
        <w:tc>
          <w:tcPr>
            <w:tcW w:w="3600" w:type="dxa"/>
            <w:tcBorders>
              <w:top w:val="single" w:sz="6" w:space="0" w:color="auto"/>
              <w:bottom w:val="single" w:sz="6" w:space="0" w:color="auto"/>
            </w:tcBorders>
            <w:shd w:val="clear" w:color="auto" w:fill="386294"/>
            <w:vAlign w:val="center"/>
          </w:tcPr>
          <w:p w14:paraId="21AC1D3A"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color w:val="FFFFFF" w:themeColor="background1"/>
                <w:sz w:val="20"/>
                <w:szCs w:val="20"/>
              </w:rPr>
              <w:t>Primera respuesta del Estado:</w:t>
            </w:r>
          </w:p>
        </w:tc>
        <w:tc>
          <w:tcPr>
            <w:tcW w:w="5647" w:type="dxa"/>
            <w:vAlign w:val="center"/>
          </w:tcPr>
          <w:p w14:paraId="62EA084B" w14:textId="53C30746" w:rsidR="000673D0" w:rsidRPr="00376C22" w:rsidRDefault="00376C22" w:rsidP="007F53E7">
            <w:pPr>
              <w:jc w:val="both"/>
              <w:rPr>
                <w:rFonts w:asciiTheme="majorHAnsi" w:hAnsiTheme="majorHAnsi"/>
                <w:bCs/>
                <w:sz w:val="20"/>
                <w:szCs w:val="20"/>
              </w:rPr>
            </w:pPr>
            <w:r>
              <w:rPr>
                <w:rFonts w:asciiTheme="majorHAnsi" w:hAnsiTheme="majorHAnsi"/>
                <w:bCs/>
                <w:sz w:val="20"/>
                <w:szCs w:val="20"/>
              </w:rPr>
              <w:t>29 de julio de 2019</w:t>
            </w:r>
          </w:p>
        </w:tc>
      </w:tr>
      <w:tr w:rsidR="0096697B" w:rsidRPr="00D1788F" w14:paraId="5B03CD16" w14:textId="77777777" w:rsidTr="00BA1B23">
        <w:tc>
          <w:tcPr>
            <w:tcW w:w="3600" w:type="dxa"/>
            <w:tcBorders>
              <w:top w:val="single" w:sz="6" w:space="0" w:color="auto"/>
              <w:bottom w:val="single" w:sz="6" w:space="0" w:color="auto"/>
            </w:tcBorders>
            <w:shd w:val="clear" w:color="auto" w:fill="386294"/>
            <w:vAlign w:val="center"/>
          </w:tcPr>
          <w:p w14:paraId="61819B75" w14:textId="749FEB2C" w:rsidR="0096697B" w:rsidRPr="00D1788F" w:rsidRDefault="0096697B" w:rsidP="007F53E7">
            <w:pPr>
              <w:jc w:val="center"/>
              <w:rPr>
                <w:rFonts w:asciiTheme="majorHAnsi" w:hAnsiTheme="majorHAnsi"/>
                <w:b/>
                <w:color w:val="FFFFFF" w:themeColor="background1"/>
                <w:sz w:val="20"/>
                <w:szCs w:val="20"/>
              </w:rPr>
            </w:pPr>
            <w:r w:rsidRPr="00D1788F">
              <w:rPr>
                <w:rFonts w:asciiTheme="majorHAnsi" w:hAnsiTheme="majorHAnsi"/>
                <w:b/>
                <w:bCs/>
                <w:color w:val="FFFFFF" w:themeColor="background1"/>
                <w:sz w:val="20"/>
                <w:szCs w:val="20"/>
              </w:rPr>
              <w:t>Observaciones adicionales de la parte peticionaria:</w:t>
            </w:r>
          </w:p>
        </w:tc>
        <w:tc>
          <w:tcPr>
            <w:tcW w:w="5647" w:type="dxa"/>
            <w:vAlign w:val="center"/>
          </w:tcPr>
          <w:p w14:paraId="4435B23E" w14:textId="2FF6B350" w:rsidR="0096697B" w:rsidRPr="00A76222" w:rsidRDefault="00376C22" w:rsidP="007F53E7">
            <w:pPr>
              <w:jc w:val="both"/>
              <w:rPr>
                <w:rFonts w:asciiTheme="majorHAnsi" w:hAnsiTheme="majorHAnsi"/>
                <w:bCs/>
                <w:sz w:val="20"/>
                <w:szCs w:val="20"/>
              </w:rPr>
            </w:pPr>
            <w:r w:rsidRPr="00A76222">
              <w:rPr>
                <w:rFonts w:asciiTheme="majorHAnsi" w:hAnsiTheme="majorHAnsi"/>
                <w:bCs/>
                <w:sz w:val="20"/>
                <w:szCs w:val="20"/>
              </w:rPr>
              <w:t>21 de julio de 2020</w:t>
            </w:r>
            <w:r w:rsidR="00043AAD" w:rsidRPr="00A76222">
              <w:rPr>
                <w:rFonts w:asciiTheme="majorHAnsi" w:hAnsiTheme="majorHAnsi"/>
                <w:bCs/>
                <w:sz w:val="20"/>
                <w:szCs w:val="20"/>
              </w:rPr>
              <w:t>;</w:t>
            </w:r>
            <w:r w:rsidRPr="00A76222">
              <w:rPr>
                <w:rFonts w:asciiTheme="majorHAnsi" w:hAnsiTheme="majorHAnsi"/>
                <w:bCs/>
                <w:sz w:val="20"/>
                <w:szCs w:val="20"/>
              </w:rPr>
              <w:t xml:space="preserve"> 11 de febrero</w:t>
            </w:r>
            <w:r w:rsidR="00A75B14" w:rsidRPr="00A76222">
              <w:rPr>
                <w:rFonts w:asciiTheme="majorHAnsi" w:hAnsiTheme="majorHAnsi"/>
                <w:bCs/>
                <w:sz w:val="20"/>
                <w:szCs w:val="20"/>
              </w:rPr>
              <w:t xml:space="preserve"> y</w:t>
            </w:r>
            <w:r w:rsidRPr="00A76222">
              <w:rPr>
                <w:rFonts w:asciiTheme="majorHAnsi" w:hAnsiTheme="majorHAnsi"/>
                <w:bCs/>
                <w:sz w:val="20"/>
                <w:szCs w:val="20"/>
              </w:rPr>
              <w:t xml:space="preserve"> 2 de julio de 2021</w:t>
            </w:r>
            <w:r w:rsidR="00A75B14" w:rsidRPr="00A76222">
              <w:rPr>
                <w:rFonts w:asciiTheme="majorHAnsi" w:hAnsiTheme="majorHAnsi"/>
                <w:bCs/>
                <w:sz w:val="20"/>
                <w:szCs w:val="20"/>
              </w:rPr>
              <w:t>; y 6 de mayo de 2022</w:t>
            </w:r>
          </w:p>
        </w:tc>
      </w:tr>
      <w:tr w:rsidR="003757C9" w:rsidRPr="00D1788F" w14:paraId="791E4EB4" w14:textId="77777777" w:rsidTr="00BA1B23">
        <w:tc>
          <w:tcPr>
            <w:tcW w:w="3600" w:type="dxa"/>
            <w:tcBorders>
              <w:top w:val="single" w:sz="6" w:space="0" w:color="auto"/>
              <w:bottom w:val="single" w:sz="6" w:space="0" w:color="auto"/>
            </w:tcBorders>
            <w:shd w:val="clear" w:color="auto" w:fill="386294"/>
            <w:vAlign w:val="center"/>
          </w:tcPr>
          <w:p w14:paraId="5E2E7E7F" w14:textId="66AA123F" w:rsidR="003757C9" w:rsidRPr="00D1788F" w:rsidRDefault="003757C9"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Observaciones adicionales del Estado</w:t>
            </w:r>
          </w:p>
        </w:tc>
        <w:tc>
          <w:tcPr>
            <w:tcW w:w="5647" w:type="dxa"/>
            <w:vAlign w:val="center"/>
          </w:tcPr>
          <w:p w14:paraId="38B7AAC0" w14:textId="2FAA1EA5" w:rsidR="003757C9" w:rsidRPr="00376C22" w:rsidRDefault="00376C22" w:rsidP="007F53E7">
            <w:pPr>
              <w:jc w:val="both"/>
              <w:rPr>
                <w:rFonts w:asciiTheme="majorHAnsi" w:hAnsiTheme="majorHAnsi"/>
                <w:bCs/>
                <w:sz w:val="20"/>
                <w:szCs w:val="20"/>
              </w:rPr>
            </w:pPr>
            <w:r>
              <w:rPr>
                <w:rFonts w:asciiTheme="majorHAnsi" w:hAnsiTheme="majorHAnsi"/>
                <w:bCs/>
                <w:sz w:val="20"/>
                <w:szCs w:val="20"/>
              </w:rPr>
              <w:t>23 de julio y 14 de agosto de 2020; 24 de marzo y 27 de diciembre de 2021</w:t>
            </w:r>
          </w:p>
        </w:tc>
      </w:tr>
    </w:tbl>
    <w:p w14:paraId="4F2B372B" w14:textId="77777777" w:rsidR="00310346" w:rsidRPr="00D1788F" w:rsidRDefault="00310346" w:rsidP="007F53E7">
      <w:pPr>
        <w:ind w:firstLine="720"/>
        <w:jc w:val="both"/>
        <w:rPr>
          <w:rFonts w:asciiTheme="majorHAnsi" w:hAnsiTheme="majorHAnsi"/>
          <w:b/>
          <w:bCs/>
          <w:sz w:val="20"/>
          <w:szCs w:val="20"/>
        </w:rPr>
      </w:pPr>
    </w:p>
    <w:p w14:paraId="738616C2" w14:textId="47F03E52" w:rsidR="000673D0" w:rsidRPr="00D1788F" w:rsidRDefault="000673D0" w:rsidP="007F53E7">
      <w:pPr>
        <w:ind w:firstLine="720"/>
        <w:jc w:val="both"/>
        <w:rPr>
          <w:rFonts w:asciiTheme="majorHAnsi" w:hAnsiTheme="majorHAnsi"/>
          <w:b/>
          <w:bCs/>
          <w:sz w:val="20"/>
          <w:szCs w:val="20"/>
        </w:rPr>
      </w:pPr>
      <w:r w:rsidRPr="00D1788F">
        <w:rPr>
          <w:rFonts w:asciiTheme="majorHAnsi" w:hAnsiTheme="majorHAnsi"/>
          <w:b/>
          <w:bCs/>
          <w:sz w:val="20"/>
          <w:szCs w:val="20"/>
        </w:rPr>
        <w:t xml:space="preserve">III. </w:t>
      </w:r>
      <w:r w:rsidRPr="00D1788F">
        <w:rPr>
          <w:rFonts w:asciiTheme="majorHAnsi" w:hAnsiTheme="majorHAnsi"/>
          <w:b/>
          <w:bCs/>
          <w:sz w:val="20"/>
          <w:szCs w:val="20"/>
        </w:rPr>
        <w:tab/>
        <w:t xml:space="preserve">COMPETENCIA </w:t>
      </w:r>
    </w:p>
    <w:p w14:paraId="6693B098" w14:textId="77777777" w:rsidR="00310346" w:rsidRPr="00D1788F" w:rsidRDefault="00310346" w:rsidP="007F53E7">
      <w:pPr>
        <w:ind w:firstLine="720"/>
        <w:jc w:val="both"/>
        <w:rPr>
          <w:rFonts w:asciiTheme="majorHAnsi" w:hAnsiTheme="majorHAnsi"/>
          <w:b/>
          <w:bCs/>
          <w:sz w:val="20"/>
          <w:szCs w:val="20"/>
        </w:rPr>
      </w:pP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561"/>
        <w:gridCol w:w="5686"/>
      </w:tblGrid>
      <w:tr w:rsidR="000673D0" w:rsidRPr="00D1788F" w14:paraId="3225DD29" w14:textId="77777777" w:rsidTr="006B7C7D">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D1788F" w:rsidRDefault="000673D0" w:rsidP="007F53E7">
            <w:pPr>
              <w:jc w:val="center"/>
              <w:rPr>
                <w:rFonts w:asciiTheme="majorHAnsi" w:hAnsiTheme="majorHAnsi"/>
                <w:b/>
                <w:bCs/>
                <w:i/>
                <w:color w:val="FFFFFF" w:themeColor="background1"/>
                <w:sz w:val="20"/>
                <w:szCs w:val="20"/>
              </w:rPr>
            </w:pPr>
            <w:r w:rsidRPr="00D1788F">
              <w:rPr>
                <w:rFonts w:asciiTheme="majorHAnsi" w:hAnsiTheme="majorHAnsi"/>
                <w:b/>
                <w:bCs/>
                <w:color w:val="FFFFFF" w:themeColor="background1"/>
                <w:sz w:val="20"/>
                <w:szCs w:val="20"/>
              </w:rPr>
              <w:t>Competencia</w:t>
            </w:r>
            <w:r w:rsidRPr="00D1788F">
              <w:rPr>
                <w:rFonts w:asciiTheme="majorHAnsi" w:hAnsiTheme="majorHAnsi"/>
                <w:b/>
                <w:bCs/>
                <w:i/>
                <w:color w:val="FFFFFF" w:themeColor="background1"/>
                <w:sz w:val="20"/>
                <w:szCs w:val="20"/>
              </w:rPr>
              <w:t xml:space="preserve"> Ratione personae:</w:t>
            </w:r>
          </w:p>
        </w:tc>
        <w:tc>
          <w:tcPr>
            <w:tcW w:w="5686" w:type="dxa"/>
            <w:vAlign w:val="center"/>
          </w:tcPr>
          <w:p w14:paraId="55AEE8CD" w14:textId="77777777" w:rsidR="000673D0" w:rsidRPr="00D1788F" w:rsidRDefault="000673D0" w:rsidP="007F53E7">
            <w:pPr>
              <w:rPr>
                <w:rFonts w:asciiTheme="majorHAnsi" w:hAnsiTheme="majorHAnsi"/>
                <w:bCs/>
                <w:sz w:val="20"/>
                <w:szCs w:val="20"/>
              </w:rPr>
            </w:pPr>
            <w:r w:rsidRPr="00D1788F">
              <w:rPr>
                <w:rFonts w:asciiTheme="majorHAnsi" w:hAnsiTheme="majorHAnsi"/>
                <w:bCs/>
                <w:sz w:val="20"/>
                <w:szCs w:val="20"/>
              </w:rPr>
              <w:t>Sí</w:t>
            </w:r>
          </w:p>
        </w:tc>
      </w:tr>
      <w:tr w:rsidR="000673D0" w:rsidRPr="00D1788F" w14:paraId="10BCE6F2" w14:textId="77777777" w:rsidTr="006B7C7D">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Competencia</w:t>
            </w:r>
            <w:r w:rsidRPr="00D1788F">
              <w:rPr>
                <w:rFonts w:asciiTheme="majorHAnsi" w:hAnsiTheme="majorHAnsi"/>
                <w:b/>
                <w:bCs/>
                <w:i/>
                <w:color w:val="FFFFFF" w:themeColor="background1"/>
                <w:sz w:val="20"/>
                <w:szCs w:val="20"/>
              </w:rPr>
              <w:t xml:space="preserve"> Ratione loci</w:t>
            </w:r>
            <w:r w:rsidRPr="00D1788F">
              <w:rPr>
                <w:rFonts w:asciiTheme="majorHAnsi" w:hAnsiTheme="majorHAnsi"/>
                <w:b/>
                <w:bCs/>
                <w:color w:val="FFFFFF" w:themeColor="background1"/>
                <w:sz w:val="20"/>
                <w:szCs w:val="20"/>
              </w:rPr>
              <w:t>:</w:t>
            </w:r>
          </w:p>
        </w:tc>
        <w:tc>
          <w:tcPr>
            <w:tcW w:w="5686" w:type="dxa"/>
            <w:vAlign w:val="center"/>
          </w:tcPr>
          <w:p w14:paraId="77DDBD87" w14:textId="77777777" w:rsidR="000673D0" w:rsidRPr="00D1788F" w:rsidRDefault="000673D0" w:rsidP="007F53E7">
            <w:pPr>
              <w:rPr>
                <w:rFonts w:asciiTheme="majorHAnsi" w:hAnsiTheme="majorHAnsi"/>
                <w:bCs/>
                <w:sz w:val="20"/>
                <w:szCs w:val="20"/>
              </w:rPr>
            </w:pPr>
            <w:r w:rsidRPr="00D1788F">
              <w:rPr>
                <w:rFonts w:asciiTheme="majorHAnsi" w:hAnsiTheme="majorHAnsi"/>
                <w:bCs/>
                <w:sz w:val="20"/>
                <w:szCs w:val="20"/>
              </w:rPr>
              <w:t>Sí</w:t>
            </w:r>
          </w:p>
        </w:tc>
      </w:tr>
      <w:tr w:rsidR="000673D0" w:rsidRPr="00D1788F" w14:paraId="351D9A06" w14:textId="77777777" w:rsidTr="006B7C7D">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Competencia</w:t>
            </w:r>
            <w:r w:rsidRPr="00D1788F">
              <w:rPr>
                <w:rFonts w:asciiTheme="majorHAnsi" w:hAnsiTheme="majorHAnsi"/>
                <w:b/>
                <w:bCs/>
                <w:i/>
                <w:color w:val="FFFFFF" w:themeColor="background1"/>
                <w:sz w:val="20"/>
                <w:szCs w:val="20"/>
              </w:rPr>
              <w:t xml:space="preserve"> Ratione temporis</w:t>
            </w:r>
            <w:r w:rsidRPr="00D1788F">
              <w:rPr>
                <w:rFonts w:asciiTheme="majorHAnsi" w:hAnsiTheme="majorHAnsi"/>
                <w:b/>
                <w:bCs/>
                <w:color w:val="FFFFFF" w:themeColor="background1"/>
                <w:sz w:val="20"/>
                <w:szCs w:val="20"/>
              </w:rPr>
              <w:t>:</w:t>
            </w:r>
          </w:p>
        </w:tc>
        <w:tc>
          <w:tcPr>
            <w:tcW w:w="5686" w:type="dxa"/>
            <w:vAlign w:val="center"/>
          </w:tcPr>
          <w:p w14:paraId="76910945" w14:textId="35F8F179" w:rsidR="000673D0" w:rsidRPr="00D1788F" w:rsidRDefault="000673D0" w:rsidP="007F53E7">
            <w:pPr>
              <w:rPr>
                <w:rFonts w:asciiTheme="majorHAnsi" w:hAnsiTheme="majorHAnsi"/>
                <w:bCs/>
                <w:sz w:val="20"/>
                <w:szCs w:val="20"/>
              </w:rPr>
            </w:pPr>
            <w:r w:rsidRPr="00D1788F">
              <w:rPr>
                <w:rFonts w:asciiTheme="majorHAnsi" w:hAnsiTheme="majorHAnsi"/>
                <w:bCs/>
                <w:sz w:val="20"/>
                <w:szCs w:val="20"/>
              </w:rPr>
              <w:t>Sí</w:t>
            </w:r>
          </w:p>
        </w:tc>
      </w:tr>
      <w:tr w:rsidR="000673D0" w:rsidRPr="00D1788F" w14:paraId="160B34C2" w14:textId="77777777" w:rsidTr="006B7C7D">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Competencia</w:t>
            </w:r>
            <w:r w:rsidRPr="00D1788F">
              <w:rPr>
                <w:rFonts w:asciiTheme="majorHAnsi" w:hAnsiTheme="majorHAnsi"/>
                <w:b/>
                <w:bCs/>
                <w:i/>
                <w:color w:val="FFFFFF" w:themeColor="background1"/>
                <w:sz w:val="20"/>
                <w:szCs w:val="20"/>
              </w:rPr>
              <w:t xml:space="preserve"> Ratione materiae</w:t>
            </w:r>
            <w:r w:rsidRPr="00D1788F">
              <w:rPr>
                <w:rFonts w:asciiTheme="majorHAnsi" w:hAnsiTheme="majorHAnsi"/>
                <w:b/>
                <w:bCs/>
                <w:color w:val="FFFFFF" w:themeColor="background1"/>
                <w:sz w:val="20"/>
                <w:szCs w:val="20"/>
              </w:rPr>
              <w:t>:</w:t>
            </w:r>
          </w:p>
        </w:tc>
        <w:tc>
          <w:tcPr>
            <w:tcW w:w="5686" w:type="dxa"/>
            <w:vAlign w:val="center"/>
          </w:tcPr>
          <w:p w14:paraId="6AB0A733" w14:textId="517CCD4D" w:rsidR="000673D0" w:rsidRPr="00D1788F" w:rsidRDefault="000673D0" w:rsidP="00536299">
            <w:pPr>
              <w:jc w:val="both"/>
              <w:rPr>
                <w:rFonts w:asciiTheme="majorHAnsi" w:hAnsiTheme="majorHAnsi"/>
                <w:bCs/>
                <w:sz w:val="20"/>
                <w:szCs w:val="20"/>
              </w:rPr>
            </w:pPr>
            <w:r w:rsidRPr="00D1788F">
              <w:rPr>
                <w:rFonts w:asciiTheme="majorHAnsi" w:hAnsiTheme="majorHAnsi"/>
                <w:bCs/>
                <w:sz w:val="20"/>
                <w:szCs w:val="20"/>
              </w:rPr>
              <w:t xml:space="preserve">Sí, Convención </w:t>
            </w:r>
            <w:r w:rsidR="007C01D6" w:rsidRPr="00D1788F">
              <w:rPr>
                <w:rFonts w:asciiTheme="majorHAnsi" w:hAnsiTheme="majorHAnsi"/>
                <w:bCs/>
                <w:sz w:val="20"/>
                <w:szCs w:val="20"/>
              </w:rPr>
              <w:t xml:space="preserve">Americana </w:t>
            </w:r>
            <w:r w:rsidR="007C01D6" w:rsidRPr="00D1788F">
              <w:rPr>
                <w:rFonts w:asciiTheme="majorHAnsi" w:hAnsiTheme="majorHAnsi"/>
                <w:sz w:val="20"/>
                <w:szCs w:val="20"/>
              </w:rPr>
              <w:t>(depósito del instrumento de ratificación realizado el 28 de diciembre de 1977)</w:t>
            </w:r>
          </w:p>
        </w:tc>
      </w:tr>
    </w:tbl>
    <w:p w14:paraId="521B7A3F" w14:textId="77777777" w:rsidR="00310346" w:rsidRPr="00D1788F" w:rsidRDefault="00310346" w:rsidP="007F53E7">
      <w:pPr>
        <w:ind w:firstLine="720"/>
        <w:jc w:val="both"/>
        <w:rPr>
          <w:rFonts w:asciiTheme="majorHAnsi" w:hAnsiTheme="majorHAnsi"/>
          <w:b/>
          <w:bCs/>
          <w:sz w:val="20"/>
          <w:szCs w:val="20"/>
        </w:rPr>
      </w:pPr>
    </w:p>
    <w:p w14:paraId="46F3B92A" w14:textId="032DB635" w:rsidR="000673D0" w:rsidRPr="00D1788F" w:rsidRDefault="000673D0" w:rsidP="007F53E7">
      <w:pPr>
        <w:ind w:firstLine="720"/>
        <w:jc w:val="both"/>
        <w:rPr>
          <w:rFonts w:asciiTheme="majorHAnsi" w:hAnsiTheme="majorHAnsi"/>
          <w:b/>
          <w:sz w:val="20"/>
          <w:szCs w:val="20"/>
        </w:rPr>
      </w:pPr>
      <w:r w:rsidRPr="00D1788F">
        <w:rPr>
          <w:rFonts w:asciiTheme="majorHAnsi" w:hAnsiTheme="majorHAnsi"/>
          <w:b/>
          <w:bCs/>
          <w:sz w:val="20"/>
          <w:szCs w:val="20"/>
        </w:rPr>
        <w:t xml:space="preserve">IV. </w:t>
      </w:r>
      <w:r w:rsidRPr="00D1788F">
        <w:rPr>
          <w:rFonts w:asciiTheme="majorHAnsi" w:hAnsiTheme="majorHAnsi"/>
          <w:b/>
          <w:bCs/>
          <w:sz w:val="20"/>
          <w:szCs w:val="20"/>
        </w:rPr>
        <w:tab/>
        <w:t>DUPLICACIÓN</w:t>
      </w:r>
      <w:r w:rsidRPr="00D1788F">
        <w:rPr>
          <w:rFonts w:asciiTheme="majorHAnsi" w:hAnsiTheme="majorHAnsi"/>
          <w:b/>
          <w:bCs/>
          <w:color w:val="FFFFFF" w:themeColor="background1"/>
          <w:sz w:val="20"/>
          <w:szCs w:val="20"/>
        </w:rPr>
        <w:t xml:space="preserve"> </w:t>
      </w:r>
      <w:r w:rsidRPr="00D1788F">
        <w:rPr>
          <w:rFonts w:asciiTheme="majorHAnsi" w:hAnsiTheme="majorHAnsi"/>
          <w:b/>
          <w:bCs/>
          <w:sz w:val="20"/>
          <w:szCs w:val="20"/>
        </w:rPr>
        <w:t>DE PROCEDIMIENTOS Y COSA JUZGADA</w:t>
      </w:r>
      <w:r w:rsidR="002E4781" w:rsidRPr="00D1788F">
        <w:rPr>
          <w:rFonts w:asciiTheme="majorHAnsi" w:hAnsiTheme="majorHAnsi"/>
          <w:b/>
          <w:bCs/>
          <w:i/>
          <w:sz w:val="20"/>
          <w:szCs w:val="20"/>
        </w:rPr>
        <w:t xml:space="preserve"> </w:t>
      </w:r>
      <w:r w:rsidR="00CF41C4" w:rsidRPr="00D1788F">
        <w:rPr>
          <w:rFonts w:asciiTheme="majorHAnsi" w:hAnsiTheme="majorHAnsi"/>
          <w:b/>
          <w:bCs/>
          <w:sz w:val="20"/>
          <w:szCs w:val="20"/>
        </w:rPr>
        <w:t xml:space="preserve">INTERNACIONAL, </w:t>
      </w:r>
      <w:r w:rsidRPr="00D1788F">
        <w:rPr>
          <w:rFonts w:asciiTheme="majorHAnsi" w:hAnsiTheme="majorHAnsi"/>
          <w:b/>
          <w:bCs/>
          <w:sz w:val="20"/>
          <w:szCs w:val="20"/>
        </w:rPr>
        <w:t xml:space="preserve">CARACTERIZACIÓN, </w:t>
      </w:r>
      <w:r w:rsidRPr="00D1788F">
        <w:rPr>
          <w:rFonts w:asciiTheme="majorHAnsi" w:hAnsiTheme="majorHAnsi"/>
          <w:b/>
          <w:sz w:val="20"/>
          <w:szCs w:val="20"/>
        </w:rPr>
        <w:t>AGOTAMIENTO DE LOS RECURSOS INTERNOS Y PLAZO DE PRESENTACIÓN</w:t>
      </w:r>
    </w:p>
    <w:p w14:paraId="0BB3B146" w14:textId="77777777" w:rsidR="00310346" w:rsidRPr="00D1788F" w:rsidRDefault="00310346" w:rsidP="007F53E7">
      <w:pPr>
        <w:ind w:firstLine="720"/>
        <w:jc w:val="both"/>
        <w:rPr>
          <w:rFonts w:asciiTheme="majorHAnsi" w:hAnsiTheme="majorHAnsi"/>
          <w:b/>
          <w:bCs/>
          <w:sz w:val="20"/>
          <w:szCs w:val="20"/>
        </w:rPr>
      </w:pP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565"/>
        <w:gridCol w:w="5682"/>
      </w:tblGrid>
      <w:tr w:rsidR="000673D0" w:rsidRPr="00D1788F" w14:paraId="3755C687" w14:textId="77777777" w:rsidTr="006B7C7D">
        <w:trPr>
          <w:cantSplit/>
        </w:trPr>
        <w:tc>
          <w:tcPr>
            <w:tcW w:w="3565" w:type="dxa"/>
            <w:tcBorders>
              <w:top w:val="single" w:sz="4" w:space="0" w:color="auto"/>
              <w:bottom w:val="single" w:sz="6" w:space="0" w:color="auto"/>
            </w:tcBorders>
            <w:shd w:val="clear" w:color="auto" w:fill="386294"/>
            <w:vAlign w:val="center"/>
          </w:tcPr>
          <w:p w14:paraId="0F134D10"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Duplicación de procedimientos y cosa juzgada internacional:</w:t>
            </w:r>
          </w:p>
        </w:tc>
        <w:tc>
          <w:tcPr>
            <w:tcW w:w="5682" w:type="dxa"/>
            <w:vAlign w:val="center"/>
          </w:tcPr>
          <w:p w14:paraId="72801941" w14:textId="77777777" w:rsidR="000673D0" w:rsidRPr="00D1788F" w:rsidRDefault="000673D0" w:rsidP="007F53E7">
            <w:pPr>
              <w:jc w:val="both"/>
              <w:rPr>
                <w:rFonts w:asciiTheme="majorHAnsi" w:hAnsiTheme="majorHAnsi"/>
                <w:bCs/>
                <w:sz w:val="20"/>
                <w:szCs w:val="20"/>
              </w:rPr>
            </w:pPr>
            <w:r w:rsidRPr="00D1788F">
              <w:rPr>
                <w:rFonts w:asciiTheme="majorHAnsi" w:hAnsiTheme="majorHAnsi"/>
                <w:bCs/>
                <w:sz w:val="20"/>
                <w:szCs w:val="20"/>
              </w:rPr>
              <w:t>No</w:t>
            </w:r>
          </w:p>
        </w:tc>
      </w:tr>
      <w:tr w:rsidR="000673D0" w:rsidRPr="00D1788F" w14:paraId="5733AA78" w14:textId="77777777" w:rsidTr="006B7C7D">
        <w:trPr>
          <w:cantSplit/>
        </w:trPr>
        <w:tc>
          <w:tcPr>
            <w:tcW w:w="3565" w:type="dxa"/>
            <w:tcBorders>
              <w:top w:val="single" w:sz="4" w:space="0" w:color="auto"/>
              <w:bottom w:val="single" w:sz="6" w:space="0" w:color="auto"/>
            </w:tcBorders>
            <w:shd w:val="clear" w:color="auto" w:fill="386294"/>
            <w:vAlign w:val="center"/>
          </w:tcPr>
          <w:p w14:paraId="70AE02E1" w14:textId="77777777" w:rsidR="000673D0" w:rsidRPr="00D1788F" w:rsidRDefault="000673D0" w:rsidP="007F53E7">
            <w:pPr>
              <w:jc w:val="center"/>
              <w:rPr>
                <w:rFonts w:asciiTheme="majorHAnsi" w:hAnsiTheme="majorHAnsi"/>
                <w:b/>
                <w:bCs/>
                <w:i/>
                <w:color w:val="FFFFFF" w:themeColor="background1"/>
                <w:sz w:val="20"/>
                <w:szCs w:val="20"/>
              </w:rPr>
            </w:pPr>
            <w:r w:rsidRPr="00D1788F">
              <w:rPr>
                <w:rFonts w:asciiTheme="majorHAnsi" w:hAnsiTheme="majorHAnsi"/>
                <w:b/>
                <w:bCs/>
                <w:color w:val="FFFFFF" w:themeColor="background1"/>
                <w:sz w:val="20"/>
                <w:szCs w:val="20"/>
              </w:rPr>
              <w:t>Derechos declarados admisibles</w:t>
            </w:r>
            <w:r w:rsidRPr="00D1788F">
              <w:rPr>
                <w:rFonts w:asciiTheme="majorHAnsi" w:hAnsiTheme="majorHAnsi"/>
                <w:b/>
                <w:bCs/>
                <w:i/>
                <w:color w:val="FFFFFF" w:themeColor="background1"/>
                <w:sz w:val="20"/>
                <w:szCs w:val="20"/>
              </w:rPr>
              <w:t>:</w:t>
            </w:r>
          </w:p>
        </w:tc>
        <w:tc>
          <w:tcPr>
            <w:tcW w:w="5682" w:type="dxa"/>
            <w:vAlign w:val="center"/>
          </w:tcPr>
          <w:p w14:paraId="5EB169C6" w14:textId="68867FF8" w:rsidR="000673D0" w:rsidRPr="00D1788F" w:rsidRDefault="00AA471E" w:rsidP="007F53E7">
            <w:pPr>
              <w:jc w:val="both"/>
              <w:rPr>
                <w:rFonts w:asciiTheme="majorHAnsi" w:hAnsiTheme="majorHAnsi"/>
                <w:bCs/>
                <w:sz w:val="20"/>
                <w:szCs w:val="20"/>
                <w:lang w:eastAsia="es-ES"/>
              </w:rPr>
            </w:pPr>
            <w:r>
              <w:rPr>
                <w:rFonts w:ascii="Cambria" w:hAnsi="Cambria"/>
                <w:bCs/>
                <w:sz w:val="20"/>
                <w:szCs w:val="20"/>
                <w:lang w:val="es-ES_tradnl"/>
              </w:rPr>
              <w:t>Ninguno</w:t>
            </w:r>
          </w:p>
        </w:tc>
      </w:tr>
      <w:tr w:rsidR="000673D0" w:rsidRPr="00D1788F" w14:paraId="56C738B6" w14:textId="77777777" w:rsidTr="006B7C7D">
        <w:trPr>
          <w:cantSplit/>
        </w:trPr>
        <w:tc>
          <w:tcPr>
            <w:tcW w:w="3565" w:type="dxa"/>
            <w:tcBorders>
              <w:top w:val="single" w:sz="6" w:space="0" w:color="auto"/>
              <w:bottom w:val="single" w:sz="6" w:space="0" w:color="auto"/>
            </w:tcBorders>
            <w:shd w:val="clear" w:color="auto" w:fill="386294"/>
            <w:vAlign w:val="center"/>
          </w:tcPr>
          <w:p w14:paraId="741F99C1"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Agotamiento de recursos internos o procedencia de una excepción:</w:t>
            </w:r>
          </w:p>
        </w:tc>
        <w:tc>
          <w:tcPr>
            <w:tcW w:w="5682" w:type="dxa"/>
            <w:vAlign w:val="center"/>
          </w:tcPr>
          <w:p w14:paraId="7B5A6AFC" w14:textId="1320A75F" w:rsidR="000673D0" w:rsidRPr="00D1788F" w:rsidRDefault="00CF41C4" w:rsidP="007F53E7">
            <w:pPr>
              <w:rPr>
                <w:rFonts w:asciiTheme="majorHAnsi" w:hAnsiTheme="majorHAnsi"/>
                <w:bCs/>
                <w:sz w:val="20"/>
                <w:szCs w:val="20"/>
              </w:rPr>
            </w:pPr>
            <w:r w:rsidRPr="00D1788F">
              <w:rPr>
                <w:rFonts w:asciiTheme="majorHAnsi" w:hAnsiTheme="majorHAnsi"/>
                <w:bCs/>
                <w:sz w:val="20"/>
                <w:szCs w:val="20"/>
              </w:rPr>
              <w:t>Sí, en los términos de la Sección VI</w:t>
            </w:r>
          </w:p>
        </w:tc>
      </w:tr>
      <w:tr w:rsidR="000673D0" w:rsidRPr="00D1788F" w14:paraId="64377EF5" w14:textId="77777777" w:rsidTr="006B7C7D">
        <w:trPr>
          <w:cantSplit/>
        </w:trPr>
        <w:tc>
          <w:tcPr>
            <w:tcW w:w="3565" w:type="dxa"/>
            <w:tcBorders>
              <w:top w:val="single" w:sz="6" w:space="0" w:color="auto"/>
              <w:bottom w:val="single" w:sz="6" w:space="0" w:color="auto"/>
            </w:tcBorders>
            <w:shd w:val="clear" w:color="auto" w:fill="386294"/>
            <w:vAlign w:val="center"/>
          </w:tcPr>
          <w:p w14:paraId="33D77F00" w14:textId="77777777" w:rsidR="000673D0" w:rsidRPr="00D1788F" w:rsidRDefault="000673D0" w:rsidP="007F53E7">
            <w:pPr>
              <w:jc w:val="center"/>
              <w:rPr>
                <w:rFonts w:asciiTheme="majorHAnsi" w:hAnsiTheme="majorHAnsi"/>
                <w:b/>
                <w:bCs/>
                <w:color w:val="FFFFFF" w:themeColor="background1"/>
                <w:sz w:val="20"/>
                <w:szCs w:val="20"/>
              </w:rPr>
            </w:pPr>
            <w:r w:rsidRPr="00D1788F">
              <w:rPr>
                <w:rFonts w:asciiTheme="majorHAnsi" w:hAnsiTheme="majorHAnsi"/>
                <w:b/>
                <w:bCs/>
                <w:color w:val="FFFFFF" w:themeColor="background1"/>
                <w:sz w:val="20"/>
                <w:szCs w:val="20"/>
              </w:rPr>
              <w:t>Presentación dentro de plazo:</w:t>
            </w:r>
          </w:p>
        </w:tc>
        <w:tc>
          <w:tcPr>
            <w:tcW w:w="5682" w:type="dxa"/>
            <w:vAlign w:val="center"/>
          </w:tcPr>
          <w:p w14:paraId="6D2FF784" w14:textId="55230A02" w:rsidR="000673D0" w:rsidRPr="00D1788F" w:rsidRDefault="00D06F66" w:rsidP="007F53E7">
            <w:pPr>
              <w:rPr>
                <w:rFonts w:asciiTheme="majorHAnsi" w:hAnsiTheme="majorHAnsi"/>
                <w:bCs/>
                <w:sz w:val="20"/>
                <w:szCs w:val="20"/>
              </w:rPr>
            </w:pPr>
            <w:r w:rsidRPr="00D1788F">
              <w:rPr>
                <w:rFonts w:asciiTheme="majorHAnsi" w:hAnsiTheme="majorHAnsi"/>
                <w:bCs/>
                <w:sz w:val="20"/>
                <w:szCs w:val="20"/>
              </w:rPr>
              <w:t xml:space="preserve">Sí, </w:t>
            </w:r>
            <w:r w:rsidR="00CF41C4" w:rsidRPr="00D1788F">
              <w:rPr>
                <w:rFonts w:asciiTheme="majorHAnsi" w:hAnsiTheme="majorHAnsi"/>
                <w:bCs/>
                <w:sz w:val="20"/>
                <w:szCs w:val="20"/>
              </w:rPr>
              <w:t>en los términos de la Sección VI</w:t>
            </w:r>
          </w:p>
        </w:tc>
      </w:tr>
    </w:tbl>
    <w:p w14:paraId="324FE79F" w14:textId="5B2FBD7A" w:rsidR="005F2233" w:rsidRPr="0038618C" w:rsidRDefault="00223A29" w:rsidP="00AC11CC">
      <w:pPr>
        <w:spacing w:before="240" w:after="240"/>
        <w:ind w:firstLine="720"/>
        <w:jc w:val="both"/>
        <w:rPr>
          <w:rFonts w:asciiTheme="majorHAnsi" w:hAnsiTheme="majorHAnsi"/>
          <w:b/>
          <w:sz w:val="20"/>
          <w:szCs w:val="20"/>
          <w:lang w:val="es-ES_tradnl"/>
        </w:rPr>
      </w:pPr>
      <w:r w:rsidRPr="0038618C">
        <w:rPr>
          <w:rFonts w:asciiTheme="majorHAnsi" w:hAnsiTheme="majorHAnsi"/>
          <w:b/>
          <w:sz w:val="20"/>
          <w:szCs w:val="20"/>
          <w:lang w:val="es-ES_tradnl"/>
        </w:rPr>
        <w:t xml:space="preserve">V. </w:t>
      </w:r>
      <w:r w:rsidRPr="0038618C">
        <w:rPr>
          <w:rFonts w:asciiTheme="majorHAnsi" w:hAnsiTheme="majorHAnsi"/>
          <w:b/>
          <w:sz w:val="20"/>
          <w:szCs w:val="20"/>
          <w:lang w:val="es-ES_tradnl"/>
        </w:rPr>
        <w:tab/>
      </w:r>
      <w:r w:rsidR="003239B8" w:rsidRPr="0038618C">
        <w:rPr>
          <w:rFonts w:asciiTheme="majorHAnsi" w:hAnsiTheme="majorHAnsi"/>
          <w:b/>
          <w:sz w:val="20"/>
          <w:szCs w:val="20"/>
          <w:lang w:val="es-ES_tradnl"/>
        </w:rPr>
        <w:t xml:space="preserve">HECHOS ALEGADOS </w:t>
      </w:r>
    </w:p>
    <w:p w14:paraId="37EBD595" w14:textId="57160780" w:rsidR="006A37CD" w:rsidRPr="0038618C" w:rsidRDefault="009D3261" w:rsidP="003E2E59">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38618C">
        <w:rPr>
          <w:rFonts w:asciiTheme="majorHAnsi" w:hAnsiTheme="majorHAnsi"/>
          <w:sz w:val="20"/>
          <w:szCs w:val="20"/>
          <w:lang w:val="es-ES_tradnl"/>
        </w:rPr>
        <w:t xml:space="preserve">El </w:t>
      </w:r>
      <w:r w:rsidR="00D32268" w:rsidRPr="0038618C">
        <w:rPr>
          <w:rFonts w:asciiTheme="majorHAnsi" w:hAnsiTheme="majorHAnsi"/>
          <w:sz w:val="20"/>
          <w:szCs w:val="20"/>
          <w:lang w:val="es-ES_tradnl"/>
        </w:rPr>
        <w:t xml:space="preserve">Sr. </w:t>
      </w:r>
      <w:r w:rsidR="00AC4804" w:rsidRPr="0038618C">
        <w:rPr>
          <w:rFonts w:asciiTheme="majorHAnsi" w:hAnsiTheme="majorHAnsi"/>
          <w:bCs/>
          <w:sz w:val="20"/>
          <w:szCs w:val="20"/>
          <w:lang w:val="es-ES_tradnl"/>
        </w:rPr>
        <w:t>Mario Danilo Campos Bonilla</w:t>
      </w:r>
      <w:r w:rsidR="00AC4804" w:rsidRPr="0038618C">
        <w:rPr>
          <w:rFonts w:asciiTheme="majorHAnsi" w:hAnsiTheme="majorHAnsi"/>
          <w:sz w:val="20"/>
          <w:szCs w:val="20"/>
          <w:lang w:val="es-ES_tradnl"/>
        </w:rPr>
        <w:t xml:space="preserve"> </w:t>
      </w:r>
      <w:r w:rsidR="00A7685F" w:rsidRPr="0038618C">
        <w:rPr>
          <w:rFonts w:asciiTheme="majorHAnsi" w:hAnsiTheme="majorHAnsi"/>
          <w:sz w:val="20"/>
          <w:szCs w:val="20"/>
          <w:lang w:val="es-ES_tradnl"/>
        </w:rPr>
        <w:t xml:space="preserve">reclama la responsabilidad internacional del Ecuador por </w:t>
      </w:r>
      <w:r w:rsidR="003E2E59" w:rsidRPr="0038618C">
        <w:rPr>
          <w:rFonts w:asciiTheme="majorHAnsi" w:hAnsiTheme="majorHAnsi"/>
          <w:sz w:val="20"/>
          <w:szCs w:val="20"/>
          <w:lang w:val="es-ES_tradnl"/>
        </w:rPr>
        <w:t xml:space="preserve">la privación ilegal de su libertad en el desarrollo de un proceso penal seguido en su contra; </w:t>
      </w:r>
      <w:r w:rsidR="00EE231B" w:rsidRPr="0038618C">
        <w:rPr>
          <w:rFonts w:asciiTheme="majorHAnsi" w:hAnsiTheme="majorHAnsi"/>
          <w:sz w:val="20"/>
          <w:szCs w:val="20"/>
          <w:lang w:val="es-ES_tradnl"/>
        </w:rPr>
        <w:t xml:space="preserve">así como </w:t>
      </w:r>
      <w:r w:rsidR="00021A62" w:rsidRPr="0038618C">
        <w:rPr>
          <w:rFonts w:asciiTheme="majorHAnsi" w:hAnsiTheme="majorHAnsi"/>
          <w:sz w:val="20"/>
          <w:szCs w:val="20"/>
          <w:lang w:val="es-ES_tradnl"/>
        </w:rPr>
        <w:t xml:space="preserve">por la falta de acceso a la justicia </w:t>
      </w:r>
      <w:r w:rsidR="00C45E77" w:rsidRPr="0038618C">
        <w:rPr>
          <w:rFonts w:asciiTheme="majorHAnsi" w:hAnsiTheme="majorHAnsi"/>
          <w:sz w:val="20"/>
          <w:szCs w:val="20"/>
          <w:lang w:val="es-ES_tradnl"/>
        </w:rPr>
        <w:t>a causa</w:t>
      </w:r>
      <w:r w:rsidR="00021A62" w:rsidRPr="0038618C">
        <w:rPr>
          <w:rFonts w:asciiTheme="majorHAnsi" w:hAnsiTheme="majorHAnsi"/>
          <w:sz w:val="20"/>
          <w:szCs w:val="20"/>
          <w:lang w:val="es-ES_tradnl"/>
        </w:rPr>
        <w:t xml:space="preserve"> </w:t>
      </w:r>
      <w:r w:rsidR="00C45E77" w:rsidRPr="0038618C">
        <w:rPr>
          <w:rFonts w:asciiTheme="majorHAnsi" w:hAnsiTheme="majorHAnsi"/>
          <w:sz w:val="20"/>
          <w:szCs w:val="20"/>
          <w:lang w:val="es-ES_tradnl"/>
        </w:rPr>
        <w:t>d</w:t>
      </w:r>
      <w:r w:rsidR="00A7685F" w:rsidRPr="0038618C">
        <w:rPr>
          <w:rFonts w:asciiTheme="majorHAnsi" w:hAnsiTheme="majorHAnsi"/>
          <w:sz w:val="20"/>
          <w:szCs w:val="20"/>
          <w:lang w:val="es-ES_tradnl"/>
        </w:rPr>
        <w:t>el retardo injustificado en la resolución de un recurso de h</w:t>
      </w:r>
      <w:r w:rsidR="008A31A5" w:rsidRPr="0038618C">
        <w:rPr>
          <w:rFonts w:asciiTheme="majorHAnsi" w:hAnsiTheme="majorHAnsi"/>
          <w:sz w:val="20"/>
          <w:szCs w:val="20"/>
          <w:lang w:val="es-ES_tradnl"/>
        </w:rPr>
        <w:t>á</w:t>
      </w:r>
      <w:r w:rsidR="00A7685F" w:rsidRPr="0038618C">
        <w:rPr>
          <w:rFonts w:asciiTheme="majorHAnsi" w:hAnsiTheme="majorHAnsi"/>
          <w:sz w:val="20"/>
          <w:szCs w:val="20"/>
          <w:lang w:val="es-ES_tradnl"/>
        </w:rPr>
        <w:t xml:space="preserve">beas corpus interpuesto en el marco </w:t>
      </w:r>
      <w:r w:rsidR="005B2522" w:rsidRPr="0038618C">
        <w:rPr>
          <w:rFonts w:asciiTheme="majorHAnsi" w:hAnsiTheme="majorHAnsi"/>
          <w:sz w:val="20"/>
          <w:szCs w:val="20"/>
          <w:lang w:val="es-ES_tradnl"/>
        </w:rPr>
        <w:t>de este</w:t>
      </w:r>
      <w:r w:rsidR="00A7685F" w:rsidRPr="0038618C">
        <w:rPr>
          <w:rFonts w:asciiTheme="majorHAnsi" w:hAnsiTheme="majorHAnsi"/>
          <w:sz w:val="20"/>
          <w:szCs w:val="20"/>
          <w:lang w:val="es-ES_tradnl"/>
        </w:rPr>
        <w:t>.</w:t>
      </w:r>
    </w:p>
    <w:p w14:paraId="5F92EF73" w14:textId="3D2B4F39" w:rsidR="00206B02" w:rsidRPr="0038618C" w:rsidRDefault="00206B02" w:rsidP="00353250">
      <w:pPr>
        <w:pStyle w:val="ListParagraph"/>
        <w:numPr>
          <w:ilvl w:val="0"/>
          <w:numId w:val="55"/>
        </w:numPr>
        <w:tabs>
          <w:tab w:val="clear" w:pos="720"/>
        </w:tabs>
        <w:suppressAutoHyphens/>
        <w:spacing w:before="240" w:after="240"/>
        <w:jc w:val="both"/>
        <w:rPr>
          <w:sz w:val="20"/>
          <w:szCs w:val="20"/>
          <w:lang w:val="es-ES_tradnl"/>
        </w:rPr>
      </w:pPr>
      <w:r w:rsidRPr="0038618C">
        <w:rPr>
          <w:sz w:val="20"/>
          <w:szCs w:val="20"/>
          <w:lang w:val="es-ES_tradnl"/>
        </w:rPr>
        <w:t xml:space="preserve">El peticionario relata que el </w:t>
      </w:r>
      <w:r w:rsidR="00584947" w:rsidRPr="0038618C">
        <w:rPr>
          <w:sz w:val="20"/>
          <w:szCs w:val="20"/>
          <w:lang w:val="es-ES_tradnl"/>
        </w:rPr>
        <w:t>26 de abril de 201</w:t>
      </w:r>
      <w:r w:rsidR="00D918CF" w:rsidRPr="0038618C">
        <w:rPr>
          <w:sz w:val="20"/>
          <w:szCs w:val="20"/>
          <w:lang w:val="es-ES_tradnl"/>
        </w:rPr>
        <w:t>3</w:t>
      </w:r>
      <w:r w:rsidRPr="0038618C">
        <w:rPr>
          <w:sz w:val="20"/>
          <w:szCs w:val="20"/>
          <w:lang w:val="es-ES_tradnl"/>
        </w:rPr>
        <w:t xml:space="preserve"> </w:t>
      </w:r>
      <w:r w:rsidR="00AF0751" w:rsidRPr="0038618C">
        <w:rPr>
          <w:sz w:val="20"/>
          <w:szCs w:val="20"/>
          <w:lang w:val="es-ES_tradnl"/>
        </w:rPr>
        <w:t xml:space="preserve">fue </w:t>
      </w:r>
      <w:r w:rsidR="008C27D6" w:rsidRPr="0038618C">
        <w:rPr>
          <w:sz w:val="20"/>
          <w:szCs w:val="20"/>
          <w:lang w:val="es-ES_tradnl"/>
        </w:rPr>
        <w:t>sujeto a</w:t>
      </w:r>
      <w:r w:rsidR="00CE25E5" w:rsidRPr="0038618C">
        <w:rPr>
          <w:sz w:val="20"/>
          <w:szCs w:val="20"/>
          <w:lang w:val="es-ES_tradnl"/>
        </w:rPr>
        <w:t xml:space="preserve"> prisión preventiva </w:t>
      </w:r>
      <w:r w:rsidR="00AF0751" w:rsidRPr="0038618C">
        <w:rPr>
          <w:sz w:val="20"/>
          <w:szCs w:val="20"/>
          <w:lang w:val="es-ES_tradnl"/>
        </w:rPr>
        <w:t>como</w:t>
      </w:r>
      <w:r w:rsidR="00CE25E5" w:rsidRPr="0038618C">
        <w:rPr>
          <w:sz w:val="20"/>
          <w:szCs w:val="20"/>
          <w:lang w:val="es-ES_tradnl"/>
        </w:rPr>
        <w:t xml:space="preserve"> consecuencia de una medida cautelar </w:t>
      </w:r>
      <w:r w:rsidR="001C5399" w:rsidRPr="0038618C">
        <w:rPr>
          <w:sz w:val="20"/>
          <w:szCs w:val="20"/>
          <w:lang w:val="es-ES_tradnl"/>
        </w:rPr>
        <w:t>derivada</w:t>
      </w:r>
      <w:r w:rsidR="0045310F" w:rsidRPr="0038618C">
        <w:rPr>
          <w:sz w:val="20"/>
          <w:szCs w:val="20"/>
          <w:lang w:val="es-ES_tradnl"/>
        </w:rPr>
        <w:t xml:space="preserve"> </w:t>
      </w:r>
      <w:r w:rsidR="00E45AA5" w:rsidRPr="0038618C">
        <w:rPr>
          <w:sz w:val="20"/>
          <w:szCs w:val="20"/>
          <w:lang w:val="es-ES_tradnl"/>
        </w:rPr>
        <w:t>de un</w:t>
      </w:r>
      <w:r w:rsidR="009E1187" w:rsidRPr="0038618C">
        <w:rPr>
          <w:sz w:val="20"/>
          <w:szCs w:val="20"/>
          <w:lang w:val="es-ES_tradnl"/>
        </w:rPr>
        <w:t xml:space="preserve"> proceso penal seguido </w:t>
      </w:r>
      <w:r w:rsidR="00FA0122" w:rsidRPr="0038618C">
        <w:rPr>
          <w:sz w:val="20"/>
          <w:szCs w:val="20"/>
          <w:lang w:val="es-ES_tradnl"/>
        </w:rPr>
        <w:t xml:space="preserve">en su contra </w:t>
      </w:r>
      <w:r w:rsidR="00A61356" w:rsidRPr="0038618C">
        <w:rPr>
          <w:sz w:val="20"/>
          <w:szCs w:val="20"/>
          <w:lang w:val="es-ES_tradnl"/>
        </w:rPr>
        <w:t xml:space="preserve">por </w:t>
      </w:r>
      <w:r w:rsidR="00E45AA5" w:rsidRPr="0038618C">
        <w:rPr>
          <w:sz w:val="20"/>
          <w:szCs w:val="20"/>
          <w:lang w:val="es-ES_tradnl"/>
        </w:rPr>
        <w:t xml:space="preserve">el </w:t>
      </w:r>
      <w:r w:rsidR="00A61356" w:rsidRPr="0038618C">
        <w:rPr>
          <w:sz w:val="20"/>
          <w:szCs w:val="20"/>
          <w:lang w:val="es-ES_tradnl"/>
        </w:rPr>
        <w:t>delito de peculado</w:t>
      </w:r>
      <w:r w:rsidR="0096305B" w:rsidRPr="0038618C">
        <w:rPr>
          <w:sz w:val="20"/>
          <w:szCs w:val="20"/>
          <w:lang w:val="es-ES_tradnl"/>
        </w:rPr>
        <w:t>,</w:t>
      </w:r>
      <w:r w:rsidR="00034455" w:rsidRPr="0038618C">
        <w:rPr>
          <w:sz w:val="20"/>
          <w:szCs w:val="20"/>
          <w:lang w:val="es-ES_tradnl"/>
        </w:rPr>
        <w:t xml:space="preserve"> </w:t>
      </w:r>
      <w:r w:rsidR="009E1187" w:rsidRPr="0038618C">
        <w:rPr>
          <w:sz w:val="20"/>
          <w:szCs w:val="20"/>
          <w:lang w:val="es-ES_tradnl"/>
        </w:rPr>
        <w:t>mientras fungía como funcionario del Gobierno Autónomo Descentralizado Municipal de Riobamba</w:t>
      </w:r>
      <w:r w:rsidR="005B2522" w:rsidRPr="0038618C">
        <w:rPr>
          <w:sz w:val="20"/>
          <w:szCs w:val="20"/>
          <w:lang w:val="es-ES_tradnl"/>
        </w:rPr>
        <w:t>.</w:t>
      </w:r>
      <w:r w:rsidR="00034455" w:rsidRPr="0038618C">
        <w:rPr>
          <w:sz w:val="20"/>
          <w:szCs w:val="20"/>
          <w:lang w:val="es-ES_tradnl"/>
        </w:rPr>
        <w:t xml:space="preserve"> </w:t>
      </w:r>
      <w:r w:rsidR="005B2522" w:rsidRPr="0038618C">
        <w:rPr>
          <w:sz w:val="20"/>
          <w:szCs w:val="20"/>
          <w:lang w:val="es-ES_tradnl"/>
        </w:rPr>
        <w:lastRenderedPageBreak/>
        <w:t>S</w:t>
      </w:r>
      <w:r w:rsidR="00A61356" w:rsidRPr="0038618C">
        <w:rPr>
          <w:sz w:val="20"/>
          <w:szCs w:val="20"/>
          <w:lang w:val="es-ES_tradnl"/>
        </w:rPr>
        <w:t>eñala que ese mismo día fue</w:t>
      </w:r>
      <w:r w:rsidR="009C653A" w:rsidRPr="0038618C">
        <w:rPr>
          <w:sz w:val="20"/>
          <w:szCs w:val="20"/>
          <w:lang w:val="es-ES_tradnl"/>
        </w:rPr>
        <w:t xml:space="preserve"> recluido en el Centro de Privación de </w:t>
      </w:r>
      <w:r w:rsidR="00B76127" w:rsidRPr="0038618C">
        <w:rPr>
          <w:sz w:val="20"/>
          <w:szCs w:val="20"/>
          <w:lang w:val="es-ES_tradnl"/>
        </w:rPr>
        <w:t>Libertad</w:t>
      </w:r>
      <w:r w:rsidR="009C653A" w:rsidRPr="0038618C">
        <w:rPr>
          <w:sz w:val="20"/>
          <w:szCs w:val="20"/>
          <w:lang w:val="es-ES_tradnl"/>
        </w:rPr>
        <w:t xml:space="preserve"> de Personas Adultas en </w:t>
      </w:r>
      <w:r w:rsidR="00B76127" w:rsidRPr="0038618C">
        <w:rPr>
          <w:sz w:val="20"/>
          <w:szCs w:val="20"/>
          <w:lang w:val="es-ES_tradnl"/>
        </w:rPr>
        <w:t>Conflicto</w:t>
      </w:r>
      <w:r w:rsidR="009C653A" w:rsidRPr="0038618C">
        <w:rPr>
          <w:sz w:val="20"/>
          <w:szCs w:val="20"/>
          <w:lang w:val="es-ES_tradnl"/>
        </w:rPr>
        <w:t xml:space="preserve"> con la Ley</w:t>
      </w:r>
      <w:r w:rsidR="00B76127" w:rsidRPr="0038618C">
        <w:rPr>
          <w:sz w:val="20"/>
          <w:szCs w:val="20"/>
          <w:lang w:val="es-ES_tradnl"/>
        </w:rPr>
        <w:t>. Alega que su detención fue ilegal y arbitraria</w:t>
      </w:r>
      <w:r w:rsidR="001F3973" w:rsidRPr="0038618C">
        <w:rPr>
          <w:sz w:val="20"/>
          <w:szCs w:val="20"/>
          <w:lang w:val="es-ES_tradnl"/>
        </w:rPr>
        <w:t xml:space="preserve">, </w:t>
      </w:r>
      <w:r w:rsidR="00AF0751" w:rsidRPr="0038618C">
        <w:rPr>
          <w:sz w:val="20"/>
          <w:szCs w:val="20"/>
          <w:lang w:val="es-ES_tradnl"/>
        </w:rPr>
        <w:t>debido a</w:t>
      </w:r>
      <w:r w:rsidR="00B76127" w:rsidRPr="0038618C">
        <w:rPr>
          <w:sz w:val="20"/>
          <w:szCs w:val="20"/>
          <w:lang w:val="es-ES_tradnl"/>
        </w:rPr>
        <w:t xml:space="preserve"> que </w:t>
      </w:r>
      <w:r w:rsidR="00AF0751" w:rsidRPr="0038618C">
        <w:rPr>
          <w:sz w:val="20"/>
          <w:szCs w:val="20"/>
          <w:lang w:val="es-ES_tradnl"/>
        </w:rPr>
        <w:t>n</w:t>
      </w:r>
      <w:r w:rsidR="00B76127" w:rsidRPr="0038618C">
        <w:rPr>
          <w:sz w:val="20"/>
          <w:szCs w:val="20"/>
          <w:lang w:val="es-ES_tradnl"/>
        </w:rPr>
        <w:t>o se llevó conforme a</w:t>
      </w:r>
      <w:r w:rsidR="0029443E" w:rsidRPr="0038618C">
        <w:rPr>
          <w:sz w:val="20"/>
          <w:szCs w:val="20"/>
          <w:lang w:val="es-ES_tradnl"/>
        </w:rPr>
        <w:t xml:space="preserve"> las garantías del debido proceso</w:t>
      </w:r>
      <w:r w:rsidR="005B47C3" w:rsidRPr="0038618C">
        <w:rPr>
          <w:sz w:val="20"/>
          <w:szCs w:val="20"/>
          <w:lang w:val="es-ES_tradnl"/>
        </w:rPr>
        <w:t xml:space="preserve">, específicamente, debido a que no se realizó una audiencia oral, pública y contradictoria previa a la orden de detención. </w:t>
      </w:r>
    </w:p>
    <w:p w14:paraId="53D39ED7" w14:textId="5A1A7FCC" w:rsidR="006F4CEE" w:rsidRPr="0038618C" w:rsidRDefault="00D918CF" w:rsidP="005E7D81">
      <w:pPr>
        <w:pStyle w:val="ListParagraph"/>
        <w:numPr>
          <w:ilvl w:val="0"/>
          <w:numId w:val="55"/>
        </w:numPr>
        <w:tabs>
          <w:tab w:val="clear" w:pos="720"/>
        </w:tabs>
        <w:suppressAutoHyphens/>
        <w:spacing w:before="240" w:after="240"/>
        <w:jc w:val="both"/>
        <w:rPr>
          <w:sz w:val="20"/>
          <w:szCs w:val="20"/>
          <w:lang w:val="es-ES_tradnl"/>
        </w:rPr>
      </w:pPr>
      <w:r w:rsidRPr="0038618C">
        <w:rPr>
          <w:sz w:val="20"/>
          <w:szCs w:val="20"/>
          <w:lang w:val="es-ES_tradnl"/>
        </w:rPr>
        <w:t xml:space="preserve">Inconforme con </w:t>
      </w:r>
      <w:r w:rsidR="00561259" w:rsidRPr="0038618C">
        <w:rPr>
          <w:sz w:val="20"/>
          <w:szCs w:val="20"/>
          <w:lang w:val="es-ES_tradnl"/>
        </w:rPr>
        <w:t xml:space="preserve">la determinación de </w:t>
      </w:r>
      <w:r w:rsidR="005E1F01" w:rsidRPr="0038618C">
        <w:rPr>
          <w:sz w:val="20"/>
          <w:szCs w:val="20"/>
          <w:lang w:val="es-ES_tradnl"/>
        </w:rPr>
        <w:t xml:space="preserve">la </w:t>
      </w:r>
      <w:r w:rsidRPr="0038618C">
        <w:rPr>
          <w:sz w:val="20"/>
          <w:szCs w:val="20"/>
          <w:lang w:val="es-ES_tradnl"/>
        </w:rPr>
        <w:t>prisión preventiva</w:t>
      </w:r>
      <w:r w:rsidR="008D1927" w:rsidRPr="0038618C">
        <w:rPr>
          <w:sz w:val="20"/>
          <w:szCs w:val="20"/>
          <w:lang w:val="es-ES_tradnl"/>
        </w:rPr>
        <w:t xml:space="preserve"> en su contra</w:t>
      </w:r>
      <w:r w:rsidRPr="0038618C">
        <w:rPr>
          <w:sz w:val="20"/>
          <w:szCs w:val="20"/>
          <w:lang w:val="es-ES_tradnl"/>
        </w:rPr>
        <w:t xml:space="preserve">, el señor Campos interpuso </w:t>
      </w:r>
      <w:r w:rsidR="00C2576A" w:rsidRPr="0038618C">
        <w:rPr>
          <w:sz w:val="20"/>
          <w:szCs w:val="20"/>
          <w:lang w:val="es-ES_tradnl"/>
        </w:rPr>
        <w:t xml:space="preserve">un </w:t>
      </w:r>
      <w:r w:rsidRPr="0038618C">
        <w:rPr>
          <w:sz w:val="20"/>
          <w:szCs w:val="20"/>
          <w:lang w:val="es-ES_tradnl"/>
        </w:rPr>
        <w:t xml:space="preserve">recurso de apelación. No obstante, </w:t>
      </w:r>
      <w:r w:rsidR="000A2192" w:rsidRPr="0038618C">
        <w:rPr>
          <w:sz w:val="20"/>
          <w:szCs w:val="20"/>
          <w:lang w:val="es-ES_tradnl"/>
        </w:rPr>
        <w:t>en sentencia de</w:t>
      </w:r>
      <w:r w:rsidRPr="0038618C">
        <w:rPr>
          <w:sz w:val="20"/>
          <w:szCs w:val="20"/>
          <w:lang w:val="es-ES_tradnl"/>
        </w:rPr>
        <w:t xml:space="preserve"> </w:t>
      </w:r>
      <w:r w:rsidR="006F4CEE" w:rsidRPr="0038618C">
        <w:rPr>
          <w:sz w:val="20"/>
          <w:szCs w:val="20"/>
          <w:lang w:val="es-ES_tradnl"/>
        </w:rPr>
        <w:t xml:space="preserve">31 de </w:t>
      </w:r>
      <w:r w:rsidR="000A2192" w:rsidRPr="0038618C">
        <w:rPr>
          <w:sz w:val="20"/>
          <w:szCs w:val="20"/>
          <w:lang w:val="es-ES_tradnl"/>
        </w:rPr>
        <w:t>julio de 2013</w:t>
      </w:r>
      <w:r w:rsidR="004436F8" w:rsidRPr="0038618C">
        <w:rPr>
          <w:sz w:val="20"/>
          <w:szCs w:val="20"/>
          <w:lang w:val="es-ES_tradnl"/>
        </w:rPr>
        <w:t xml:space="preserve"> dicho recurso fue rechazado por la </w:t>
      </w:r>
      <w:r w:rsidR="001A432C" w:rsidRPr="0038618C">
        <w:rPr>
          <w:sz w:val="20"/>
          <w:szCs w:val="20"/>
          <w:lang w:val="es-ES_tradnl"/>
        </w:rPr>
        <w:t>Sala Especializada de lo Penal de la Corte Provincial de Justicia de Chimborazo al considerar</w:t>
      </w:r>
      <w:r w:rsidR="004436F8" w:rsidRPr="0038618C">
        <w:rPr>
          <w:sz w:val="20"/>
          <w:szCs w:val="20"/>
          <w:lang w:val="es-ES_tradnl"/>
        </w:rPr>
        <w:t xml:space="preserve">, entre otros, que </w:t>
      </w:r>
      <w:r w:rsidR="003542C5" w:rsidRPr="0038618C">
        <w:rPr>
          <w:sz w:val="20"/>
          <w:szCs w:val="20"/>
          <w:lang w:val="es-ES_tradnl"/>
        </w:rPr>
        <w:t xml:space="preserve">las medidas no privativas de libertad </w:t>
      </w:r>
      <w:r w:rsidR="002524D3" w:rsidRPr="0038618C">
        <w:rPr>
          <w:sz w:val="20"/>
          <w:szCs w:val="20"/>
          <w:lang w:val="es-ES_tradnl"/>
        </w:rPr>
        <w:t>eran</w:t>
      </w:r>
      <w:r w:rsidR="003542C5" w:rsidRPr="0038618C">
        <w:rPr>
          <w:sz w:val="20"/>
          <w:szCs w:val="20"/>
          <w:lang w:val="es-ES_tradnl"/>
        </w:rPr>
        <w:t xml:space="preserve"> insuficientes para garantizar la presencia del señor Campos e</w:t>
      </w:r>
      <w:r w:rsidR="009723FE" w:rsidRPr="0038618C">
        <w:rPr>
          <w:sz w:val="20"/>
          <w:szCs w:val="20"/>
          <w:lang w:val="es-ES_tradnl"/>
        </w:rPr>
        <w:t>n e</w:t>
      </w:r>
      <w:r w:rsidR="003542C5" w:rsidRPr="0038618C">
        <w:rPr>
          <w:sz w:val="20"/>
          <w:szCs w:val="20"/>
          <w:lang w:val="es-ES_tradnl"/>
        </w:rPr>
        <w:t xml:space="preserve">l </w:t>
      </w:r>
      <w:r w:rsidR="00DB3BD0" w:rsidRPr="0038618C">
        <w:rPr>
          <w:sz w:val="20"/>
          <w:szCs w:val="20"/>
          <w:lang w:val="es-ES_tradnl"/>
        </w:rPr>
        <w:t xml:space="preserve">desarrollo del </w:t>
      </w:r>
      <w:r w:rsidR="003542C5" w:rsidRPr="0038618C">
        <w:rPr>
          <w:sz w:val="20"/>
          <w:szCs w:val="20"/>
          <w:lang w:val="es-ES_tradnl"/>
        </w:rPr>
        <w:t>juicio</w:t>
      </w:r>
      <w:r w:rsidR="001E1040" w:rsidRPr="0038618C">
        <w:rPr>
          <w:sz w:val="20"/>
          <w:szCs w:val="20"/>
          <w:lang w:val="es-ES_tradnl"/>
        </w:rPr>
        <w:t xml:space="preserve">; </w:t>
      </w:r>
      <w:r w:rsidR="003542C5" w:rsidRPr="0038618C">
        <w:rPr>
          <w:sz w:val="20"/>
          <w:szCs w:val="20"/>
          <w:lang w:val="es-ES_tradnl"/>
        </w:rPr>
        <w:t>además</w:t>
      </w:r>
      <w:r w:rsidR="009723FE" w:rsidRPr="0038618C">
        <w:rPr>
          <w:sz w:val="20"/>
          <w:szCs w:val="20"/>
          <w:lang w:val="es-ES_tradnl"/>
        </w:rPr>
        <w:t>, consideró</w:t>
      </w:r>
      <w:r w:rsidR="003542C5" w:rsidRPr="0038618C">
        <w:rPr>
          <w:sz w:val="20"/>
          <w:szCs w:val="20"/>
          <w:lang w:val="es-ES_tradnl"/>
        </w:rPr>
        <w:t xml:space="preserve"> </w:t>
      </w:r>
      <w:r w:rsidR="00E272D6" w:rsidRPr="0038618C">
        <w:rPr>
          <w:sz w:val="20"/>
          <w:szCs w:val="20"/>
          <w:lang w:val="es-ES_tradnl"/>
        </w:rPr>
        <w:t xml:space="preserve">que el delito era grave por haberse cometido en </w:t>
      </w:r>
      <w:r w:rsidR="003542C5" w:rsidRPr="0038618C">
        <w:rPr>
          <w:sz w:val="20"/>
          <w:szCs w:val="20"/>
          <w:lang w:val="es-ES_tradnl"/>
        </w:rPr>
        <w:t>contra la administración pública</w:t>
      </w:r>
      <w:r w:rsidR="00E95F0C" w:rsidRPr="0038618C">
        <w:rPr>
          <w:sz w:val="20"/>
          <w:szCs w:val="20"/>
          <w:lang w:val="es-ES_tradnl"/>
        </w:rPr>
        <w:t>;</w:t>
      </w:r>
      <w:r w:rsidR="003542C5" w:rsidRPr="0038618C">
        <w:rPr>
          <w:sz w:val="20"/>
          <w:szCs w:val="20"/>
          <w:lang w:val="es-ES_tradnl"/>
        </w:rPr>
        <w:t xml:space="preserve"> </w:t>
      </w:r>
      <w:r w:rsidR="00E95F0C" w:rsidRPr="0038618C">
        <w:rPr>
          <w:sz w:val="20"/>
          <w:szCs w:val="20"/>
          <w:lang w:val="es-ES_tradnl"/>
        </w:rPr>
        <w:t>y consideró</w:t>
      </w:r>
      <w:r w:rsidR="003542C5" w:rsidRPr="0038618C">
        <w:rPr>
          <w:sz w:val="20"/>
          <w:szCs w:val="20"/>
          <w:lang w:val="es-ES_tradnl"/>
        </w:rPr>
        <w:t xml:space="preserve"> </w:t>
      </w:r>
      <w:r w:rsidR="00E95F0C" w:rsidRPr="0038618C">
        <w:rPr>
          <w:sz w:val="20"/>
          <w:szCs w:val="20"/>
          <w:lang w:val="es-ES_tradnl"/>
        </w:rPr>
        <w:t xml:space="preserve">la solidez </w:t>
      </w:r>
      <w:r w:rsidR="003542C5" w:rsidRPr="0038618C">
        <w:rPr>
          <w:sz w:val="20"/>
          <w:szCs w:val="20"/>
          <w:lang w:val="es-ES_tradnl"/>
        </w:rPr>
        <w:t>los indicios de su responsabilidad</w:t>
      </w:r>
      <w:r w:rsidR="005D294D" w:rsidRPr="0038618C">
        <w:rPr>
          <w:sz w:val="20"/>
          <w:szCs w:val="20"/>
          <w:lang w:val="es-ES_tradnl"/>
        </w:rPr>
        <w:t>.</w:t>
      </w:r>
      <w:r w:rsidR="005E7D81" w:rsidRPr="0038618C">
        <w:rPr>
          <w:sz w:val="20"/>
          <w:szCs w:val="20"/>
          <w:lang w:val="es-ES_tradnl"/>
        </w:rPr>
        <w:t xml:space="preserve"> </w:t>
      </w:r>
      <w:r w:rsidR="00447EB6" w:rsidRPr="0038618C">
        <w:rPr>
          <w:sz w:val="20"/>
          <w:szCs w:val="20"/>
          <w:lang w:val="es-ES_tradnl"/>
        </w:rPr>
        <w:t xml:space="preserve">En contra de </w:t>
      </w:r>
      <w:r w:rsidR="00E95F0C" w:rsidRPr="0038618C">
        <w:rPr>
          <w:sz w:val="20"/>
          <w:szCs w:val="20"/>
          <w:lang w:val="es-ES_tradnl"/>
        </w:rPr>
        <w:t>esta</w:t>
      </w:r>
      <w:r w:rsidR="00447EB6" w:rsidRPr="0038618C">
        <w:rPr>
          <w:sz w:val="20"/>
          <w:szCs w:val="20"/>
          <w:lang w:val="es-ES_tradnl"/>
        </w:rPr>
        <w:t xml:space="preserve"> negativa del recurso de apelación, el señor Campos interpuso un amparo de libertad, mismo que </w:t>
      </w:r>
      <w:r w:rsidR="00B8484C" w:rsidRPr="0038618C">
        <w:rPr>
          <w:sz w:val="20"/>
          <w:szCs w:val="20"/>
          <w:lang w:val="es-ES_tradnl"/>
        </w:rPr>
        <w:t>fue negado en</w:t>
      </w:r>
      <w:r w:rsidR="00447EB6" w:rsidRPr="0038618C">
        <w:rPr>
          <w:sz w:val="20"/>
          <w:szCs w:val="20"/>
          <w:lang w:val="es-ES_tradnl"/>
        </w:rPr>
        <w:t xml:space="preserve"> </w:t>
      </w:r>
      <w:r w:rsidR="006F4CEE" w:rsidRPr="0038618C">
        <w:rPr>
          <w:sz w:val="20"/>
          <w:szCs w:val="20"/>
          <w:lang w:val="es-ES_tradnl"/>
        </w:rPr>
        <w:t xml:space="preserve">sentencia de 6 de septiembre de 2013 </w:t>
      </w:r>
      <w:r w:rsidR="003D77A2" w:rsidRPr="0038618C">
        <w:rPr>
          <w:sz w:val="20"/>
          <w:szCs w:val="20"/>
          <w:lang w:val="es-ES_tradnl"/>
        </w:rPr>
        <w:t xml:space="preserve">por </w:t>
      </w:r>
      <w:r w:rsidR="006F4CEE" w:rsidRPr="0038618C">
        <w:rPr>
          <w:sz w:val="20"/>
          <w:szCs w:val="20"/>
          <w:lang w:val="es-ES_tradnl"/>
        </w:rPr>
        <w:t xml:space="preserve">la Sala Especializada de lo Penal de la Corte Provincial de Justicia de </w:t>
      </w:r>
      <w:r w:rsidR="00F40107" w:rsidRPr="0038618C">
        <w:rPr>
          <w:sz w:val="20"/>
          <w:szCs w:val="20"/>
          <w:lang w:val="es-ES_tradnl"/>
        </w:rPr>
        <w:t>Chimborazo</w:t>
      </w:r>
      <w:r w:rsidR="008A5A1D" w:rsidRPr="0038618C">
        <w:rPr>
          <w:sz w:val="20"/>
          <w:szCs w:val="20"/>
          <w:lang w:val="es-ES_tradnl"/>
        </w:rPr>
        <w:t xml:space="preserve">, </w:t>
      </w:r>
      <w:r w:rsidR="00546EC9" w:rsidRPr="0038618C">
        <w:rPr>
          <w:sz w:val="20"/>
          <w:szCs w:val="20"/>
          <w:lang w:val="es-ES_tradnl"/>
        </w:rPr>
        <w:t>al determinar</w:t>
      </w:r>
      <w:r w:rsidR="008A5A1D" w:rsidRPr="0038618C">
        <w:rPr>
          <w:sz w:val="20"/>
          <w:szCs w:val="20"/>
          <w:lang w:val="es-ES_tradnl"/>
        </w:rPr>
        <w:t xml:space="preserve"> la inexistencia de elementos suficientes para dejar sin efecto </w:t>
      </w:r>
      <w:r w:rsidR="000803AC" w:rsidRPr="0038618C">
        <w:rPr>
          <w:sz w:val="20"/>
          <w:szCs w:val="20"/>
          <w:lang w:val="es-ES_tradnl"/>
        </w:rPr>
        <w:t xml:space="preserve">la </w:t>
      </w:r>
      <w:r w:rsidR="00710446" w:rsidRPr="0038618C">
        <w:rPr>
          <w:sz w:val="20"/>
          <w:szCs w:val="20"/>
          <w:lang w:val="es-ES_tradnl"/>
        </w:rPr>
        <w:t>referida medida</w:t>
      </w:r>
      <w:r w:rsidR="003542C5" w:rsidRPr="0038618C">
        <w:rPr>
          <w:sz w:val="20"/>
          <w:szCs w:val="20"/>
          <w:lang w:val="es-ES_tradnl"/>
        </w:rPr>
        <w:t>.</w:t>
      </w:r>
    </w:p>
    <w:p w14:paraId="58F19F3C" w14:textId="78EE836A" w:rsidR="009D6E67" w:rsidRPr="0038618C" w:rsidRDefault="001F3973" w:rsidP="006440A1">
      <w:pPr>
        <w:pStyle w:val="ListParagraph"/>
        <w:numPr>
          <w:ilvl w:val="0"/>
          <w:numId w:val="55"/>
        </w:numPr>
        <w:tabs>
          <w:tab w:val="clear" w:pos="720"/>
        </w:tabs>
        <w:suppressAutoHyphens/>
        <w:spacing w:before="240" w:after="240"/>
        <w:jc w:val="both"/>
        <w:rPr>
          <w:sz w:val="20"/>
          <w:szCs w:val="20"/>
          <w:lang w:val="es-ES_tradnl"/>
        </w:rPr>
      </w:pPr>
      <w:r w:rsidRPr="0038618C">
        <w:rPr>
          <w:sz w:val="20"/>
          <w:szCs w:val="20"/>
          <w:lang w:val="es-ES_tradnl"/>
        </w:rPr>
        <w:t>Por otro lado</w:t>
      </w:r>
      <w:r w:rsidR="009D6E67" w:rsidRPr="0038618C">
        <w:rPr>
          <w:sz w:val="20"/>
          <w:szCs w:val="20"/>
          <w:lang w:val="es-ES_tradnl"/>
        </w:rPr>
        <w:t>,</w:t>
      </w:r>
      <w:r w:rsidR="00392E4F" w:rsidRPr="0038618C">
        <w:rPr>
          <w:sz w:val="20"/>
          <w:szCs w:val="20"/>
          <w:lang w:val="es-ES_tradnl"/>
        </w:rPr>
        <w:t xml:space="preserve"> el</w:t>
      </w:r>
      <w:r w:rsidR="00692A27" w:rsidRPr="0038618C">
        <w:rPr>
          <w:sz w:val="20"/>
          <w:szCs w:val="20"/>
          <w:lang w:val="es-ES_tradnl"/>
        </w:rPr>
        <w:t xml:space="preserve"> 20 de agosto de 2013 el</w:t>
      </w:r>
      <w:r w:rsidR="00392E4F" w:rsidRPr="0038618C">
        <w:rPr>
          <w:sz w:val="20"/>
          <w:szCs w:val="20"/>
          <w:lang w:val="es-ES_tradnl"/>
        </w:rPr>
        <w:t xml:space="preserve"> señor Campos interpuso</w:t>
      </w:r>
      <w:r w:rsidR="00A75E2C" w:rsidRPr="0038618C">
        <w:rPr>
          <w:sz w:val="20"/>
          <w:szCs w:val="20"/>
          <w:lang w:val="es-ES_tradnl"/>
        </w:rPr>
        <w:t xml:space="preserve"> una</w:t>
      </w:r>
      <w:r w:rsidR="00392E4F" w:rsidRPr="0038618C">
        <w:rPr>
          <w:sz w:val="20"/>
          <w:szCs w:val="20"/>
          <w:lang w:val="es-ES_tradnl"/>
        </w:rPr>
        <w:t xml:space="preserve"> </w:t>
      </w:r>
      <w:r w:rsidR="00644718" w:rsidRPr="0038618C">
        <w:rPr>
          <w:sz w:val="20"/>
          <w:szCs w:val="20"/>
          <w:lang w:val="es-ES_tradnl"/>
        </w:rPr>
        <w:t xml:space="preserve">acción </w:t>
      </w:r>
      <w:r w:rsidR="00392E4F" w:rsidRPr="0038618C">
        <w:rPr>
          <w:sz w:val="20"/>
          <w:szCs w:val="20"/>
          <w:lang w:val="es-ES_tradnl"/>
        </w:rPr>
        <w:t>de h</w:t>
      </w:r>
      <w:r w:rsidR="00E95F0C" w:rsidRPr="0038618C">
        <w:rPr>
          <w:sz w:val="20"/>
          <w:szCs w:val="20"/>
          <w:lang w:val="es-ES_tradnl"/>
        </w:rPr>
        <w:t>á</w:t>
      </w:r>
      <w:r w:rsidR="00392E4F" w:rsidRPr="0038618C">
        <w:rPr>
          <w:sz w:val="20"/>
          <w:szCs w:val="20"/>
          <w:lang w:val="es-ES_tradnl"/>
        </w:rPr>
        <w:t>beas corpus</w:t>
      </w:r>
      <w:r w:rsidR="00644718" w:rsidRPr="0038618C">
        <w:rPr>
          <w:sz w:val="20"/>
          <w:szCs w:val="20"/>
          <w:lang w:val="es-ES_tradnl"/>
        </w:rPr>
        <w:t xml:space="preserve"> ante la Corte Provincial de Justicia de Chimborazo. Al respecto, </w:t>
      </w:r>
      <w:r w:rsidR="00E95F0C" w:rsidRPr="0038618C">
        <w:rPr>
          <w:sz w:val="20"/>
          <w:szCs w:val="20"/>
          <w:lang w:val="es-ES_tradnl"/>
        </w:rPr>
        <w:t>alega</w:t>
      </w:r>
      <w:r w:rsidR="00644718" w:rsidRPr="0038618C">
        <w:rPr>
          <w:sz w:val="20"/>
          <w:szCs w:val="20"/>
          <w:lang w:val="es-ES_tradnl"/>
        </w:rPr>
        <w:t xml:space="preserve"> que dicha acción no fue resuelta </w:t>
      </w:r>
      <w:r w:rsidR="00E95F0C" w:rsidRPr="0038618C">
        <w:rPr>
          <w:sz w:val="20"/>
          <w:szCs w:val="20"/>
          <w:lang w:val="es-ES_tradnl"/>
        </w:rPr>
        <w:t>dentro de</w:t>
      </w:r>
      <w:r w:rsidR="00644718" w:rsidRPr="0038618C">
        <w:rPr>
          <w:sz w:val="20"/>
          <w:szCs w:val="20"/>
          <w:lang w:val="es-ES_tradnl"/>
        </w:rPr>
        <w:t xml:space="preserve"> las veinticuatro horas </w:t>
      </w:r>
      <w:r w:rsidR="006D6A45" w:rsidRPr="0038618C">
        <w:rPr>
          <w:sz w:val="20"/>
          <w:szCs w:val="20"/>
          <w:lang w:val="es-ES_tradnl"/>
        </w:rPr>
        <w:t>posteriores a</w:t>
      </w:r>
      <w:r w:rsidR="00644718" w:rsidRPr="0038618C">
        <w:rPr>
          <w:sz w:val="20"/>
          <w:szCs w:val="20"/>
          <w:lang w:val="es-ES_tradnl"/>
        </w:rPr>
        <w:t xml:space="preserve"> su presentación, </w:t>
      </w:r>
      <w:r w:rsidR="00D36148" w:rsidRPr="0038618C">
        <w:rPr>
          <w:sz w:val="20"/>
          <w:szCs w:val="20"/>
          <w:lang w:val="es-ES_tradnl"/>
        </w:rPr>
        <w:t>plazo previsto</w:t>
      </w:r>
      <w:r w:rsidR="00644718" w:rsidRPr="0038618C">
        <w:rPr>
          <w:sz w:val="20"/>
          <w:szCs w:val="20"/>
          <w:lang w:val="es-ES_tradnl"/>
        </w:rPr>
        <w:t xml:space="preserve"> </w:t>
      </w:r>
      <w:r w:rsidR="00160DCF" w:rsidRPr="0038618C">
        <w:rPr>
          <w:sz w:val="20"/>
          <w:szCs w:val="20"/>
          <w:lang w:val="es-ES_tradnl"/>
        </w:rPr>
        <w:t xml:space="preserve">en el artículo 89 de la </w:t>
      </w:r>
      <w:r w:rsidR="006440A1" w:rsidRPr="0038618C">
        <w:rPr>
          <w:sz w:val="20"/>
          <w:szCs w:val="20"/>
          <w:lang w:val="es-ES_tradnl"/>
        </w:rPr>
        <w:t>Constitución</w:t>
      </w:r>
      <w:r w:rsidR="00160DCF" w:rsidRPr="0038618C">
        <w:rPr>
          <w:sz w:val="20"/>
          <w:szCs w:val="20"/>
          <w:lang w:val="es-ES_tradnl"/>
        </w:rPr>
        <w:t xml:space="preserve"> de la República del Ecuador</w:t>
      </w:r>
      <w:r w:rsidR="006440A1" w:rsidRPr="0038618C">
        <w:rPr>
          <w:sz w:val="20"/>
          <w:szCs w:val="20"/>
          <w:lang w:val="es-ES_tradnl"/>
        </w:rPr>
        <w:t xml:space="preserve">. </w:t>
      </w:r>
      <w:r w:rsidR="00E63DB4" w:rsidRPr="0038618C">
        <w:rPr>
          <w:sz w:val="20"/>
          <w:szCs w:val="20"/>
          <w:lang w:val="es-ES_tradnl"/>
        </w:rPr>
        <w:t>C</w:t>
      </w:r>
      <w:r w:rsidR="00311254" w:rsidRPr="0038618C">
        <w:rPr>
          <w:sz w:val="20"/>
          <w:szCs w:val="20"/>
          <w:lang w:val="es-ES_tradnl"/>
        </w:rPr>
        <w:t xml:space="preserve">onforme a </w:t>
      </w:r>
      <w:r w:rsidR="009D6E67" w:rsidRPr="0038618C">
        <w:rPr>
          <w:sz w:val="20"/>
          <w:szCs w:val="20"/>
          <w:lang w:val="es-ES_tradnl"/>
        </w:rPr>
        <w:t>la información aportada por el peticionario</w:t>
      </w:r>
      <w:r w:rsidR="00D55BDE" w:rsidRPr="0038618C">
        <w:rPr>
          <w:sz w:val="20"/>
          <w:szCs w:val="20"/>
          <w:lang w:val="es-ES_tradnl"/>
        </w:rPr>
        <w:t>,</w:t>
      </w:r>
      <w:r w:rsidR="007E534C" w:rsidRPr="0038618C">
        <w:rPr>
          <w:sz w:val="20"/>
          <w:szCs w:val="20"/>
          <w:lang w:val="es-ES_tradnl"/>
        </w:rPr>
        <w:t xml:space="preserve"> complementada por el Estado</w:t>
      </w:r>
      <w:r w:rsidR="009D6E67" w:rsidRPr="0038618C">
        <w:rPr>
          <w:sz w:val="20"/>
          <w:szCs w:val="20"/>
          <w:lang w:val="es-ES_tradnl"/>
        </w:rPr>
        <w:t xml:space="preserve">, se desprende que el trámite </w:t>
      </w:r>
      <w:r w:rsidR="00516864" w:rsidRPr="0038618C">
        <w:rPr>
          <w:sz w:val="20"/>
          <w:szCs w:val="20"/>
          <w:lang w:val="es-ES_tradnl"/>
        </w:rPr>
        <w:t xml:space="preserve">de la acción </w:t>
      </w:r>
      <w:r w:rsidR="009D6E67" w:rsidRPr="0038618C">
        <w:rPr>
          <w:sz w:val="20"/>
          <w:szCs w:val="20"/>
          <w:lang w:val="es-ES_tradnl"/>
        </w:rPr>
        <w:t xml:space="preserve">se </w:t>
      </w:r>
      <w:r w:rsidR="00516864" w:rsidRPr="0038618C">
        <w:rPr>
          <w:sz w:val="20"/>
          <w:szCs w:val="20"/>
          <w:lang w:val="es-ES_tradnl"/>
        </w:rPr>
        <w:t>desarrolló conforme a lo</w:t>
      </w:r>
      <w:r w:rsidR="009D6E67" w:rsidRPr="0038618C">
        <w:rPr>
          <w:sz w:val="20"/>
          <w:szCs w:val="20"/>
          <w:lang w:val="es-ES_tradnl"/>
        </w:rPr>
        <w:t xml:space="preserve"> siguiente: </w:t>
      </w:r>
    </w:p>
    <w:p w14:paraId="7BB4DB4E" w14:textId="7BEF039E" w:rsidR="009D6E67" w:rsidRPr="0038618C" w:rsidRDefault="00034D4B" w:rsidP="00064DAF">
      <w:pPr>
        <w:pStyle w:val="ListParagraph"/>
        <w:numPr>
          <w:ilvl w:val="0"/>
          <w:numId w:val="59"/>
        </w:numPr>
        <w:suppressAutoHyphens/>
        <w:spacing w:before="240" w:after="240"/>
        <w:jc w:val="both"/>
        <w:rPr>
          <w:sz w:val="20"/>
          <w:szCs w:val="20"/>
          <w:lang w:val="es-ES_tradnl"/>
        </w:rPr>
      </w:pPr>
      <w:r w:rsidRPr="0038618C">
        <w:rPr>
          <w:sz w:val="20"/>
          <w:szCs w:val="20"/>
          <w:lang w:val="es-ES_tradnl"/>
        </w:rPr>
        <w:t xml:space="preserve">El 21 de agosto de 2013, </w:t>
      </w:r>
      <w:r w:rsidR="004B2751" w:rsidRPr="0038618C">
        <w:rPr>
          <w:sz w:val="20"/>
          <w:szCs w:val="20"/>
          <w:lang w:val="es-ES_tradnl"/>
        </w:rPr>
        <w:t>al día siguiente de</w:t>
      </w:r>
      <w:r w:rsidRPr="0038618C">
        <w:rPr>
          <w:sz w:val="20"/>
          <w:szCs w:val="20"/>
          <w:lang w:val="es-ES_tradnl"/>
        </w:rPr>
        <w:t xml:space="preserve"> la presentación de la acción, los </w:t>
      </w:r>
      <w:r w:rsidR="00127E8B" w:rsidRPr="0038618C">
        <w:rPr>
          <w:sz w:val="20"/>
          <w:szCs w:val="20"/>
          <w:lang w:val="es-ES_tradnl"/>
        </w:rPr>
        <w:t>c</w:t>
      </w:r>
      <w:r w:rsidRPr="0038618C">
        <w:rPr>
          <w:sz w:val="20"/>
          <w:szCs w:val="20"/>
          <w:lang w:val="es-ES_tradnl"/>
        </w:rPr>
        <w:t>onjueces de la Sala Especializada de lo Penal de la Corte Provincial de Justicia de Chimborazo</w:t>
      </w:r>
      <w:r w:rsidR="00A131BE" w:rsidRPr="0038618C">
        <w:rPr>
          <w:sz w:val="20"/>
          <w:szCs w:val="20"/>
          <w:lang w:val="es-ES_tradnl"/>
        </w:rPr>
        <w:t>,</w:t>
      </w:r>
      <w:r w:rsidRPr="0038618C">
        <w:rPr>
          <w:sz w:val="20"/>
          <w:szCs w:val="20"/>
          <w:lang w:val="es-ES_tradnl"/>
        </w:rPr>
        <w:t xml:space="preserve"> a quienes les correspondía conocer el trámite de la acción, se excusaron </w:t>
      </w:r>
      <w:r w:rsidR="00906F29" w:rsidRPr="0038618C">
        <w:rPr>
          <w:sz w:val="20"/>
          <w:szCs w:val="20"/>
          <w:lang w:val="es-ES_tradnl"/>
        </w:rPr>
        <w:t>por haber</w:t>
      </w:r>
      <w:r w:rsidRPr="0038618C">
        <w:rPr>
          <w:sz w:val="20"/>
          <w:szCs w:val="20"/>
          <w:lang w:val="es-ES_tradnl"/>
        </w:rPr>
        <w:t xml:space="preserve"> </w:t>
      </w:r>
      <w:r w:rsidR="00BB1DB5">
        <w:rPr>
          <w:sz w:val="20"/>
          <w:szCs w:val="20"/>
          <w:lang w:val="es-ES_tradnl"/>
        </w:rPr>
        <w:t>determinado</w:t>
      </w:r>
      <w:r w:rsidR="00E52F6F" w:rsidRPr="0038618C">
        <w:rPr>
          <w:sz w:val="20"/>
          <w:szCs w:val="20"/>
          <w:lang w:val="es-ES_tradnl"/>
        </w:rPr>
        <w:t xml:space="preserve"> prisión preventiva </w:t>
      </w:r>
      <w:r w:rsidR="00F76742" w:rsidRPr="0038618C">
        <w:rPr>
          <w:sz w:val="20"/>
          <w:szCs w:val="20"/>
          <w:lang w:val="es-ES_tradnl"/>
        </w:rPr>
        <w:t>en contra del señor Campos.</w:t>
      </w:r>
      <w:r w:rsidRPr="0038618C">
        <w:rPr>
          <w:sz w:val="20"/>
          <w:szCs w:val="20"/>
          <w:lang w:val="es-ES_tradnl"/>
        </w:rPr>
        <w:t xml:space="preserve"> </w:t>
      </w:r>
    </w:p>
    <w:p w14:paraId="750095C3" w14:textId="7EAE9795" w:rsidR="00034D4B" w:rsidRPr="0038618C" w:rsidRDefault="00BA2073" w:rsidP="00064DAF">
      <w:pPr>
        <w:pStyle w:val="ListParagraph"/>
        <w:numPr>
          <w:ilvl w:val="0"/>
          <w:numId w:val="59"/>
        </w:numPr>
        <w:suppressAutoHyphens/>
        <w:spacing w:before="240" w:after="240"/>
        <w:jc w:val="both"/>
        <w:rPr>
          <w:sz w:val="20"/>
          <w:szCs w:val="20"/>
          <w:lang w:val="es-ES_tradnl"/>
        </w:rPr>
      </w:pPr>
      <w:r w:rsidRPr="0038618C">
        <w:rPr>
          <w:sz w:val="20"/>
          <w:szCs w:val="20"/>
          <w:lang w:val="es-ES_tradnl"/>
        </w:rPr>
        <w:t>El 6 de septiembre de 2013 se llevó a cabo un nuevo sorteo</w:t>
      </w:r>
      <w:r w:rsidR="00611560" w:rsidRPr="0038618C">
        <w:rPr>
          <w:sz w:val="20"/>
          <w:szCs w:val="20"/>
          <w:lang w:val="es-ES_tradnl"/>
        </w:rPr>
        <w:t xml:space="preserve">, a través del cual </w:t>
      </w:r>
      <w:r w:rsidR="00064DAF" w:rsidRPr="0038618C">
        <w:rPr>
          <w:sz w:val="20"/>
          <w:szCs w:val="20"/>
          <w:lang w:val="es-ES_tradnl"/>
        </w:rPr>
        <w:t>se nombraron tres nuevos jueces para integrar</w:t>
      </w:r>
      <w:r w:rsidR="00960153" w:rsidRPr="0038618C">
        <w:rPr>
          <w:sz w:val="20"/>
          <w:szCs w:val="20"/>
          <w:lang w:val="es-ES_tradnl"/>
        </w:rPr>
        <w:t xml:space="preserve"> el tribunal</w:t>
      </w:r>
      <w:r w:rsidR="00064DAF" w:rsidRPr="0038618C">
        <w:rPr>
          <w:sz w:val="20"/>
          <w:szCs w:val="20"/>
          <w:lang w:val="es-ES_tradnl"/>
        </w:rPr>
        <w:t>; sin embargo, el 13 de septiembre dichos jueces se excusaron</w:t>
      </w:r>
      <w:r w:rsidR="001E1040" w:rsidRPr="0038618C">
        <w:rPr>
          <w:sz w:val="20"/>
          <w:szCs w:val="20"/>
          <w:lang w:val="es-ES_tradnl"/>
        </w:rPr>
        <w:t>,</w:t>
      </w:r>
      <w:r w:rsidR="00064DAF" w:rsidRPr="0038618C">
        <w:rPr>
          <w:sz w:val="20"/>
          <w:szCs w:val="20"/>
          <w:lang w:val="es-ES_tradnl"/>
        </w:rPr>
        <w:t xml:space="preserve"> </w:t>
      </w:r>
      <w:r w:rsidR="00027D77" w:rsidRPr="0038618C">
        <w:rPr>
          <w:sz w:val="20"/>
          <w:szCs w:val="20"/>
          <w:lang w:val="es-ES_tradnl"/>
        </w:rPr>
        <w:t>debido a</w:t>
      </w:r>
      <w:r w:rsidR="00302BC4" w:rsidRPr="0038618C">
        <w:rPr>
          <w:sz w:val="20"/>
          <w:szCs w:val="20"/>
          <w:lang w:val="es-ES_tradnl"/>
        </w:rPr>
        <w:t xml:space="preserve"> haber</w:t>
      </w:r>
      <w:r w:rsidR="00064DAF" w:rsidRPr="0038618C">
        <w:rPr>
          <w:sz w:val="20"/>
          <w:szCs w:val="20"/>
          <w:lang w:val="es-ES_tradnl"/>
        </w:rPr>
        <w:t xml:space="preserve"> emitido </w:t>
      </w:r>
      <w:r w:rsidR="000B69ED" w:rsidRPr="0038618C">
        <w:rPr>
          <w:sz w:val="20"/>
          <w:szCs w:val="20"/>
          <w:lang w:val="es-ES_tradnl"/>
        </w:rPr>
        <w:t xml:space="preserve">criterio en </w:t>
      </w:r>
      <w:r w:rsidR="00064DAF" w:rsidRPr="0038618C">
        <w:rPr>
          <w:sz w:val="20"/>
          <w:szCs w:val="20"/>
          <w:lang w:val="es-ES_tradnl"/>
        </w:rPr>
        <w:t xml:space="preserve">el amparo de libertad interpuesto por el peticionario. </w:t>
      </w:r>
    </w:p>
    <w:p w14:paraId="21D461CF" w14:textId="74B1F23E" w:rsidR="007C527D" w:rsidRPr="0038618C" w:rsidRDefault="00064DAF" w:rsidP="00C442A6">
      <w:pPr>
        <w:pStyle w:val="ListParagraph"/>
        <w:numPr>
          <w:ilvl w:val="0"/>
          <w:numId w:val="59"/>
        </w:numPr>
        <w:suppressAutoHyphens/>
        <w:spacing w:before="240" w:after="240"/>
        <w:jc w:val="both"/>
        <w:rPr>
          <w:sz w:val="20"/>
          <w:szCs w:val="20"/>
          <w:lang w:val="es-ES_tradnl"/>
        </w:rPr>
      </w:pPr>
      <w:r w:rsidRPr="0038618C">
        <w:rPr>
          <w:sz w:val="20"/>
          <w:szCs w:val="20"/>
          <w:lang w:val="es-ES_tradnl"/>
        </w:rPr>
        <w:t>El 3 de octubre de 2013</w:t>
      </w:r>
      <w:r w:rsidR="00DB69D5" w:rsidRPr="0038618C">
        <w:rPr>
          <w:sz w:val="20"/>
          <w:szCs w:val="20"/>
          <w:lang w:val="es-ES_tradnl"/>
        </w:rPr>
        <w:t xml:space="preserve"> </w:t>
      </w:r>
      <w:r w:rsidR="00D426FC" w:rsidRPr="0038618C">
        <w:rPr>
          <w:sz w:val="20"/>
          <w:szCs w:val="20"/>
          <w:lang w:val="es-ES_tradnl"/>
        </w:rPr>
        <w:t xml:space="preserve">nuevamente se </w:t>
      </w:r>
      <w:r w:rsidR="00DB69D5" w:rsidRPr="0038618C">
        <w:rPr>
          <w:sz w:val="20"/>
          <w:szCs w:val="20"/>
          <w:lang w:val="es-ES_tradnl"/>
        </w:rPr>
        <w:t xml:space="preserve">designó a </w:t>
      </w:r>
      <w:r w:rsidR="00E63DB4" w:rsidRPr="0038618C">
        <w:rPr>
          <w:sz w:val="20"/>
          <w:szCs w:val="20"/>
          <w:lang w:val="es-ES_tradnl"/>
        </w:rPr>
        <w:t>los tres jueces</w:t>
      </w:r>
      <w:r w:rsidR="00251D98" w:rsidRPr="0038618C">
        <w:rPr>
          <w:sz w:val="20"/>
          <w:szCs w:val="20"/>
          <w:lang w:val="es-ES_tradnl"/>
        </w:rPr>
        <w:t xml:space="preserve"> </w:t>
      </w:r>
      <w:r w:rsidR="00DB69D5" w:rsidRPr="0038618C">
        <w:rPr>
          <w:sz w:val="20"/>
          <w:szCs w:val="20"/>
          <w:lang w:val="es-ES_tradnl"/>
        </w:rPr>
        <w:t>que integrarían el tribunal</w:t>
      </w:r>
      <w:r w:rsidR="00953326" w:rsidRPr="0038618C">
        <w:rPr>
          <w:sz w:val="20"/>
          <w:szCs w:val="20"/>
          <w:lang w:val="es-ES_tradnl"/>
        </w:rPr>
        <w:t xml:space="preserve">. No obstante, el 9 de octubre uno </w:t>
      </w:r>
      <w:r w:rsidR="00FF6B03" w:rsidRPr="0038618C">
        <w:rPr>
          <w:sz w:val="20"/>
          <w:szCs w:val="20"/>
          <w:lang w:val="es-ES_tradnl"/>
        </w:rPr>
        <w:t xml:space="preserve">de </w:t>
      </w:r>
      <w:r w:rsidR="00D72036" w:rsidRPr="0038618C">
        <w:rPr>
          <w:sz w:val="20"/>
          <w:szCs w:val="20"/>
          <w:lang w:val="es-ES_tradnl"/>
        </w:rPr>
        <w:t>ellos</w:t>
      </w:r>
      <w:r w:rsidR="00953326" w:rsidRPr="0038618C">
        <w:rPr>
          <w:sz w:val="20"/>
          <w:szCs w:val="20"/>
          <w:lang w:val="es-ES_tradnl"/>
        </w:rPr>
        <w:t xml:space="preserve"> se excusó para conocer </w:t>
      </w:r>
      <w:r w:rsidR="004E1CD5" w:rsidRPr="0038618C">
        <w:rPr>
          <w:sz w:val="20"/>
          <w:szCs w:val="20"/>
          <w:lang w:val="es-ES_tradnl"/>
        </w:rPr>
        <w:t>el</w:t>
      </w:r>
      <w:r w:rsidR="00953326" w:rsidRPr="0038618C">
        <w:rPr>
          <w:sz w:val="20"/>
          <w:szCs w:val="20"/>
          <w:lang w:val="es-ES_tradnl"/>
        </w:rPr>
        <w:t xml:space="preserve"> trámite de la acción</w:t>
      </w:r>
      <w:r w:rsidR="00E81B0C" w:rsidRPr="0038618C">
        <w:rPr>
          <w:sz w:val="20"/>
          <w:szCs w:val="20"/>
          <w:lang w:val="es-ES_tradnl"/>
        </w:rPr>
        <w:t xml:space="preserve"> por</w:t>
      </w:r>
      <w:r w:rsidR="00953326" w:rsidRPr="0038618C">
        <w:rPr>
          <w:sz w:val="20"/>
          <w:szCs w:val="20"/>
          <w:lang w:val="es-ES_tradnl"/>
        </w:rPr>
        <w:t xml:space="preserve"> </w:t>
      </w:r>
      <w:r w:rsidR="00EA39AA" w:rsidRPr="0038618C">
        <w:rPr>
          <w:sz w:val="20"/>
          <w:szCs w:val="20"/>
          <w:lang w:val="es-ES_tradnl"/>
        </w:rPr>
        <w:t>tener</w:t>
      </w:r>
      <w:r w:rsidR="008D6307" w:rsidRPr="0038618C">
        <w:rPr>
          <w:sz w:val="20"/>
          <w:szCs w:val="20"/>
          <w:lang w:val="es-ES_tradnl"/>
        </w:rPr>
        <w:t xml:space="preserve"> una</w:t>
      </w:r>
      <w:r w:rsidR="00953326" w:rsidRPr="0038618C">
        <w:rPr>
          <w:sz w:val="20"/>
          <w:szCs w:val="20"/>
          <w:lang w:val="es-ES_tradnl"/>
        </w:rPr>
        <w:t xml:space="preserve"> </w:t>
      </w:r>
      <w:r w:rsidR="000E719B" w:rsidRPr="0038618C">
        <w:rPr>
          <w:sz w:val="20"/>
          <w:szCs w:val="20"/>
          <w:lang w:val="es-ES_tradnl"/>
        </w:rPr>
        <w:t xml:space="preserve">relación </w:t>
      </w:r>
      <w:r w:rsidR="00742D9E" w:rsidRPr="0038618C">
        <w:rPr>
          <w:sz w:val="20"/>
          <w:szCs w:val="20"/>
          <w:lang w:val="es-ES_tradnl"/>
        </w:rPr>
        <w:t xml:space="preserve">profesional </w:t>
      </w:r>
      <w:r w:rsidR="000E719B" w:rsidRPr="0038618C">
        <w:rPr>
          <w:sz w:val="20"/>
          <w:szCs w:val="20"/>
          <w:lang w:val="es-ES_tradnl"/>
        </w:rPr>
        <w:t>previa con el abogado defensor</w:t>
      </w:r>
      <w:r w:rsidR="00566733" w:rsidRPr="0038618C">
        <w:rPr>
          <w:sz w:val="20"/>
          <w:szCs w:val="20"/>
          <w:lang w:val="es-ES_tradnl"/>
        </w:rPr>
        <w:t xml:space="preserve"> del señor </w:t>
      </w:r>
      <w:r w:rsidR="00F84991" w:rsidRPr="0038618C">
        <w:rPr>
          <w:sz w:val="20"/>
          <w:szCs w:val="20"/>
          <w:lang w:val="es-ES_tradnl"/>
        </w:rPr>
        <w:t>Campos</w:t>
      </w:r>
      <w:r w:rsidR="00742D9E" w:rsidRPr="0038618C">
        <w:rPr>
          <w:sz w:val="20"/>
          <w:szCs w:val="20"/>
          <w:lang w:val="es-ES_tradnl"/>
        </w:rPr>
        <w:t>. El 10 de octubre otro de los jueces se excusó debido a que</w:t>
      </w:r>
      <w:r w:rsidR="00C40020" w:rsidRPr="0038618C">
        <w:rPr>
          <w:sz w:val="20"/>
          <w:szCs w:val="20"/>
          <w:lang w:val="es-ES_tradnl"/>
        </w:rPr>
        <w:t xml:space="preserve"> </w:t>
      </w:r>
      <w:r w:rsidR="000B688B" w:rsidRPr="0038618C">
        <w:rPr>
          <w:sz w:val="20"/>
          <w:szCs w:val="20"/>
          <w:lang w:val="es-ES_tradnl"/>
        </w:rPr>
        <w:t xml:space="preserve">al momento </w:t>
      </w:r>
      <w:r w:rsidR="00742D9E" w:rsidRPr="0038618C">
        <w:rPr>
          <w:sz w:val="20"/>
          <w:szCs w:val="20"/>
          <w:lang w:val="es-ES_tradnl"/>
        </w:rPr>
        <w:t xml:space="preserve">se encontraba ejerciendo </w:t>
      </w:r>
      <w:r w:rsidR="00C6547E" w:rsidRPr="0038618C">
        <w:rPr>
          <w:sz w:val="20"/>
          <w:szCs w:val="20"/>
          <w:lang w:val="es-ES_tradnl"/>
        </w:rPr>
        <w:t>como</w:t>
      </w:r>
      <w:r w:rsidR="00742D9E" w:rsidRPr="0038618C">
        <w:rPr>
          <w:sz w:val="20"/>
          <w:szCs w:val="20"/>
          <w:lang w:val="es-ES_tradnl"/>
        </w:rPr>
        <w:t xml:space="preserve"> juez temporal en la Unidad Judicial de lo Penal del Cantón de Riobamba</w:t>
      </w:r>
      <w:r w:rsidR="00DA5940" w:rsidRPr="0038618C">
        <w:rPr>
          <w:sz w:val="20"/>
          <w:szCs w:val="20"/>
          <w:lang w:val="es-ES_tradnl"/>
        </w:rPr>
        <w:t>.</w:t>
      </w:r>
    </w:p>
    <w:p w14:paraId="73B4D77A" w14:textId="56699B58" w:rsidR="00893849" w:rsidRPr="0038618C" w:rsidRDefault="00DA5940" w:rsidP="00064DAF">
      <w:pPr>
        <w:pStyle w:val="ListParagraph"/>
        <w:numPr>
          <w:ilvl w:val="0"/>
          <w:numId w:val="59"/>
        </w:numPr>
        <w:suppressAutoHyphens/>
        <w:spacing w:before="240" w:after="240"/>
        <w:jc w:val="both"/>
        <w:rPr>
          <w:sz w:val="20"/>
          <w:szCs w:val="20"/>
          <w:lang w:val="es-ES_tradnl"/>
        </w:rPr>
      </w:pPr>
      <w:r w:rsidRPr="0038618C">
        <w:rPr>
          <w:sz w:val="20"/>
          <w:szCs w:val="20"/>
          <w:lang w:val="es-ES_tradnl"/>
        </w:rPr>
        <w:t xml:space="preserve">El 17 de octubre se </w:t>
      </w:r>
      <w:r w:rsidR="000131B7" w:rsidRPr="0038618C">
        <w:rPr>
          <w:sz w:val="20"/>
          <w:szCs w:val="20"/>
          <w:lang w:val="es-ES_tradnl"/>
        </w:rPr>
        <w:t>designó</w:t>
      </w:r>
      <w:r w:rsidRPr="0038618C">
        <w:rPr>
          <w:sz w:val="20"/>
          <w:szCs w:val="20"/>
          <w:lang w:val="es-ES_tradnl"/>
        </w:rPr>
        <w:t xml:space="preserve"> a los dos jueces restantes para integrar el tribunal que resolvería la acción de hábeas corpus. </w:t>
      </w:r>
      <w:r w:rsidR="00893849" w:rsidRPr="0038618C">
        <w:rPr>
          <w:sz w:val="20"/>
          <w:szCs w:val="20"/>
          <w:lang w:val="es-ES_tradnl"/>
        </w:rPr>
        <w:t xml:space="preserve">El </w:t>
      </w:r>
      <w:r w:rsidR="00B47612" w:rsidRPr="0038618C">
        <w:rPr>
          <w:sz w:val="20"/>
          <w:szCs w:val="20"/>
          <w:lang w:val="es-ES_tradnl"/>
        </w:rPr>
        <w:t>18 y 23</w:t>
      </w:r>
      <w:r w:rsidR="00893849" w:rsidRPr="0038618C">
        <w:rPr>
          <w:sz w:val="20"/>
          <w:szCs w:val="20"/>
          <w:lang w:val="es-ES_tradnl"/>
        </w:rPr>
        <w:t xml:space="preserve"> de octubre</w:t>
      </w:r>
      <w:r w:rsidR="00B47612" w:rsidRPr="0038618C">
        <w:rPr>
          <w:sz w:val="20"/>
          <w:szCs w:val="20"/>
          <w:lang w:val="es-ES_tradnl"/>
        </w:rPr>
        <w:t>, respectivamente,</w:t>
      </w:r>
      <w:r w:rsidR="00893849" w:rsidRPr="0038618C">
        <w:rPr>
          <w:sz w:val="20"/>
          <w:szCs w:val="20"/>
          <w:lang w:val="es-ES_tradnl"/>
        </w:rPr>
        <w:t xml:space="preserve"> </w:t>
      </w:r>
      <w:r w:rsidR="00B47612" w:rsidRPr="0038618C">
        <w:rPr>
          <w:sz w:val="20"/>
          <w:szCs w:val="20"/>
          <w:lang w:val="es-ES_tradnl"/>
        </w:rPr>
        <w:t xml:space="preserve">los </w:t>
      </w:r>
      <w:r w:rsidR="003851BD" w:rsidRPr="0038618C">
        <w:rPr>
          <w:sz w:val="20"/>
          <w:szCs w:val="20"/>
          <w:lang w:val="es-ES_tradnl"/>
        </w:rPr>
        <w:t>referidos</w:t>
      </w:r>
      <w:r w:rsidR="00B47612" w:rsidRPr="0038618C">
        <w:rPr>
          <w:sz w:val="20"/>
          <w:szCs w:val="20"/>
          <w:lang w:val="es-ES_tradnl"/>
        </w:rPr>
        <w:t xml:space="preserve"> jueces seleccionados se excusaron del conocimiento de la acción, argumentando</w:t>
      </w:r>
      <w:r w:rsidR="00D30B30" w:rsidRPr="0038618C">
        <w:rPr>
          <w:sz w:val="20"/>
          <w:szCs w:val="20"/>
          <w:lang w:val="es-ES_tradnl"/>
        </w:rPr>
        <w:t xml:space="preserve"> </w:t>
      </w:r>
      <w:r w:rsidR="00B47612" w:rsidRPr="0038618C">
        <w:rPr>
          <w:sz w:val="20"/>
          <w:szCs w:val="20"/>
          <w:lang w:val="es-ES_tradnl"/>
        </w:rPr>
        <w:t>un conflicto de interés entre ellos y el abogado defensor del señor Campos</w:t>
      </w:r>
      <w:r w:rsidR="00E61B72" w:rsidRPr="0038618C">
        <w:rPr>
          <w:sz w:val="20"/>
          <w:szCs w:val="20"/>
          <w:lang w:val="es-ES_tradnl"/>
        </w:rPr>
        <w:t xml:space="preserve">, </w:t>
      </w:r>
      <w:r w:rsidR="00093325" w:rsidRPr="0038618C">
        <w:rPr>
          <w:sz w:val="20"/>
          <w:szCs w:val="20"/>
          <w:lang w:val="es-ES_tradnl"/>
        </w:rPr>
        <w:t>atribui</w:t>
      </w:r>
      <w:r w:rsidR="00083E0C" w:rsidRPr="0038618C">
        <w:rPr>
          <w:sz w:val="20"/>
          <w:szCs w:val="20"/>
          <w:lang w:val="es-ES_tradnl"/>
        </w:rPr>
        <w:t>b</w:t>
      </w:r>
      <w:r w:rsidR="00093325" w:rsidRPr="0038618C">
        <w:rPr>
          <w:sz w:val="20"/>
          <w:szCs w:val="20"/>
          <w:lang w:val="es-ES_tradnl"/>
        </w:rPr>
        <w:t>le</w:t>
      </w:r>
      <w:r w:rsidR="00E61B72" w:rsidRPr="0038618C">
        <w:rPr>
          <w:sz w:val="20"/>
          <w:szCs w:val="20"/>
          <w:lang w:val="es-ES_tradnl"/>
        </w:rPr>
        <w:t xml:space="preserve"> a relaciones personales y profesionales previas ent</w:t>
      </w:r>
      <w:r w:rsidR="004C2385" w:rsidRPr="0038618C">
        <w:rPr>
          <w:sz w:val="20"/>
          <w:szCs w:val="20"/>
          <w:lang w:val="es-ES_tradnl"/>
        </w:rPr>
        <w:t>r</w:t>
      </w:r>
      <w:r w:rsidR="00E61B72" w:rsidRPr="0038618C">
        <w:rPr>
          <w:sz w:val="20"/>
          <w:szCs w:val="20"/>
          <w:lang w:val="es-ES_tradnl"/>
        </w:rPr>
        <w:t>e ellos.</w:t>
      </w:r>
    </w:p>
    <w:p w14:paraId="6A5E9302" w14:textId="0D95E752" w:rsidR="00093325" w:rsidRPr="0038618C" w:rsidRDefault="00093325" w:rsidP="001649F6">
      <w:pPr>
        <w:pStyle w:val="ListParagraph"/>
        <w:numPr>
          <w:ilvl w:val="0"/>
          <w:numId w:val="59"/>
        </w:numPr>
        <w:suppressAutoHyphens/>
        <w:spacing w:before="240" w:after="240"/>
        <w:jc w:val="both"/>
        <w:rPr>
          <w:sz w:val="20"/>
          <w:szCs w:val="20"/>
          <w:lang w:val="es-ES_tradnl"/>
        </w:rPr>
      </w:pPr>
      <w:r w:rsidRPr="0038618C">
        <w:rPr>
          <w:sz w:val="20"/>
          <w:szCs w:val="20"/>
          <w:lang w:val="es-ES_tradnl"/>
        </w:rPr>
        <w:t xml:space="preserve">El </w:t>
      </w:r>
      <w:r w:rsidR="00F8254C" w:rsidRPr="0038618C">
        <w:rPr>
          <w:sz w:val="20"/>
          <w:szCs w:val="20"/>
          <w:lang w:val="es-ES_tradnl"/>
        </w:rPr>
        <w:t xml:space="preserve">27 de noviembre de 2013 </w:t>
      </w:r>
      <w:r w:rsidR="00902A4C" w:rsidRPr="0038618C">
        <w:rPr>
          <w:sz w:val="20"/>
          <w:szCs w:val="20"/>
          <w:lang w:val="es-ES_tradnl"/>
        </w:rPr>
        <w:t xml:space="preserve">nuevamente </w:t>
      </w:r>
      <w:r w:rsidR="00F8254C" w:rsidRPr="0038618C">
        <w:rPr>
          <w:sz w:val="20"/>
          <w:szCs w:val="20"/>
          <w:lang w:val="es-ES_tradnl"/>
        </w:rPr>
        <w:t>se</w:t>
      </w:r>
      <w:r w:rsidR="00902A4C" w:rsidRPr="0038618C">
        <w:rPr>
          <w:sz w:val="20"/>
          <w:szCs w:val="20"/>
          <w:lang w:val="es-ES_tradnl"/>
        </w:rPr>
        <w:t xml:space="preserve"> eligieron a </w:t>
      </w:r>
      <w:r w:rsidR="00F84991" w:rsidRPr="0038618C">
        <w:rPr>
          <w:sz w:val="20"/>
          <w:szCs w:val="20"/>
          <w:lang w:val="es-ES_tradnl"/>
        </w:rPr>
        <w:t>dos de los tres</w:t>
      </w:r>
      <w:r w:rsidR="00F8254C" w:rsidRPr="0038618C">
        <w:rPr>
          <w:sz w:val="20"/>
          <w:szCs w:val="20"/>
          <w:lang w:val="es-ES_tradnl"/>
        </w:rPr>
        <w:t xml:space="preserve"> jueces para conocer la acción</w:t>
      </w:r>
      <w:r w:rsidR="001649F6" w:rsidRPr="0038618C">
        <w:rPr>
          <w:sz w:val="20"/>
          <w:szCs w:val="20"/>
          <w:lang w:val="es-ES_tradnl"/>
        </w:rPr>
        <w:t xml:space="preserve">; </w:t>
      </w:r>
      <w:r w:rsidR="003851BD" w:rsidRPr="0038618C">
        <w:rPr>
          <w:sz w:val="20"/>
          <w:szCs w:val="20"/>
          <w:lang w:val="es-ES_tradnl"/>
        </w:rPr>
        <w:t>no</w:t>
      </w:r>
      <w:r w:rsidR="00F8254C" w:rsidRPr="0038618C">
        <w:rPr>
          <w:sz w:val="20"/>
          <w:szCs w:val="20"/>
          <w:lang w:val="es-ES_tradnl"/>
        </w:rPr>
        <w:t xml:space="preserve"> obstante, uno de </w:t>
      </w:r>
      <w:r w:rsidR="00B75CE8" w:rsidRPr="0038618C">
        <w:rPr>
          <w:sz w:val="20"/>
          <w:szCs w:val="20"/>
          <w:lang w:val="es-ES_tradnl"/>
        </w:rPr>
        <w:t>ellos</w:t>
      </w:r>
      <w:r w:rsidR="00F8254C" w:rsidRPr="0038618C">
        <w:rPr>
          <w:sz w:val="20"/>
          <w:szCs w:val="20"/>
          <w:lang w:val="es-ES_tradnl"/>
        </w:rPr>
        <w:t xml:space="preserve"> se excusó debido a que en ese momento se encontraba sometido a un sumario disciplinario, lo que le impedía legalmente asumir el cargo de juez. </w:t>
      </w:r>
    </w:p>
    <w:p w14:paraId="6A71621B" w14:textId="7598D4FF" w:rsidR="007E534C" w:rsidRPr="0038618C" w:rsidRDefault="007E534C" w:rsidP="00064DAF">
      <w:pPr>
        <w:pStyle w:val="ListParagraph"/>
        <w:numPr>
          <w:ilvl w:val="0"/>
          <w:numId w:val="59"/>
        </w:numPr>
        <w:suppressAutoHyphens/>
        <w:spacing w:before="240" w:after="240"/>
        <w:jc w:val="both"/>
        <w:rPr>
          <w:sz w:val="20"/>
          <w:szCs w:val="20"/>
          <w:lang w:val="es-ES_tradnl"/>
        </w:rPr>
      </w:pPr>
      <w:r w:rsidRPr="0038618C">
        <w:rPr>
          <w:sz w:val="20"/>
          <w:szCs w:val="20"/>
          <w:lang w:val="es-ES_tradnl"/>
        </w:rPr>
        <w:t xml:space="preserve">El </w:t>
      </w:r>
      <w:r w:rsidR="00453943" w:rsidRPr="0038618C">
        <w:rPr>
          <w:sz w:val="20"/>
          <w:szCs w:val="20"/>
          <w:lang w:val="es-ES_tradnl"/>
        </w:rPr>
        <w:t xml:space="preserve">8 de enero de 2014 se aceptaron las excusas </w:t>
      </w:r>
      <w:r w:rsidR="00215B9A" w:rsidRPr="0038618C">
        <w:rPr>
          <w:sz w:val="20"/>
          <w:szCs w:val="20"/>
          <w:lang w:val="es-ES_tradnl"/>
        </w:rPr>
        <w:t>antes referidas</w:t>
      </w:r>
      <w:r w:rsidR="00581662" w:rsidRPr="0038618C">
        <w:rPr>
          <w:sz w:val="20"/>
          <w:szCs w:val="20"/>
          <w:lang w:val="es-ES_tradnl"/>
        </w:rPr>
        <w:t>;</w:t>
      </w:r>
      <w:r w:rsidR="00215B9A" w:rsidRPr="0038618C">
        <w:rPr>
          <w:sz w:val="20"/>
          <w:szCs w:val="20"/>
          <w:lang w:val="es-ES_tradnl"/>
        </w:rPr>
        <w:t xml:space="preserve"> </w:t>
      </w:r>
      <w:r w:rsidR="0061651F" w:rsidRPr="0038618C">
        <w:rPr>
          <w:sz w:val="20"/>
          <w:szCs w:val="20"/>
          <w:lang w:val="es-ES_tradnl"/>
        </w:rPr>
        <w:t xml:space="preserve">y </w:t>
      </w:r>
      <w:r w:rsidR="00E1727A" w:rsidRPr="0038618C">
        <w:rPr>
          <w:sz w:val="20"/>
          <w:szCs w:val="20"/>
          <w:lang w:val="es-ES_tradnl"/>
        </w:rPr>
        <w:t>el</w:t>
      </w:r>
      <w:r w:rsidR="00453943" w:rsidRPr="0038618C">
        <w:rPr>
          <w:sz w:val="20"/>
          <w:szCs w:val="20"/>
          <w:lang w:val="es-ES_tradnl"/>
        </w:rPr>
        <w:t xml:space="preserve"> 22 de enero se nominó </w:t>
      </w:r>
      <w:r w:rsidR="00215B9A" w:rsidRPr="0038618C">
        <w:rPr>
          <w:sz w:val="20"/>
          <w:szCs w:val="20"/>
          <w:lang w:val="es-ES_tradnl"/>
        </w:rPr>
        <w:t xml:space="preserve">al </w:t>
      </w:r>
      <w:r w:rsidR="00453943" w:rsidRPr="0038618C">
        <w:rPr>
          <w:sz w:val="20"/>
          <w:szCs w:val="20"/>
          <w:lang w:val="es-ES_tradnl"/>
        </w:rPr>
        <w:t>tercer juez para conformar el tribunal que conocería de la acción</w:t>
      </w:r>
      <w:r w:rsidR="00FC41BA" w:rsidRPr="0038618C">
        <w:rPr>
          <w:sz w:val="20"/>
          <w:szCs w:val="20"/>
          <w:lang w:val="es-ES_tradnl"/>
        </w:rPr>
        <w:t xml:space="preserve">, en esta ocasión los jueces designados no presentaron excusa alguna por lo que el tribunal se integró de manera definitiva. </w:t>
      </w:r>
    </w:p>
    <w:p w14:paraId="1A7D0E10" w14:textId="60CC5382" w:rsidR="00FC41BA" w:rsidRPr="0038618C" w:rsidRDefault="00FC41BA" w:rsidP="00064DAF">
      <w:pPr>
        <w:pStyle w:val="ListParagraph"/>
        <w:numPr>
          <w:ilvl w:val="0"/>
          <w:numId w:val="59"/>
        </w:numPr>
        <w:suppressAutoHyphens/>
        <w:spacing w:before="240" w:after="240"/>
        <w:jc w:val="both"/>
        <w:rPr>
          <w:sz w:val="20"/>
          <w:szCs w:val="20"/>
          <w:lang w:val="es-ES_tradnl"/>
        </w:rPr>
      </w:pPr>
      <w:r w:rsidRPr="0038618C">
        <w:rPr>
          <w:sz w:val="20"/>
          <w:szCs w:val="20"/>
          <w:lang w:val="es-ES_tradnl"/>
        </w:rPr>
        <w:t xml:space="preserve">El 5 de febrero de 2014 se llevó a cabo la audiencia pública correspondiente en presencia de las partes involucradas, al término de la audiencia </w:t>
      </w:r>
      <w:r w:rsidR="00FA5D12" w:rsidRPr="0038618C">
        <w:rPr>
          <w:sz w:val="20"/>
          <w:szCs w:val="20"/>
          <w:lang w:val="es-ES_tradnl"/>
        </w:rPr>
        <w:t xml:space="preserve">la Sala Especializada de lo Penal de la Corte </w:t>
      </w:r>
      <w:r w:rsidR="00FA5D12" w:rsidRPr="0038618C">
        <w:rPr>
          <w:sz w:val="20"/>
          <w:szCs w:val="20"/>
          <w:lang w:val="es-ES_tradnl"/>
        </w:rPr>
        <w:lastRenderedPageBreak/>
        <w:t xml:space="preserve">Provincial de Justicia de Chimborazo, </w:t>
      </w:r>
      <w:r w:rsidRPr="0038618C">
        <w:rPr>
          <w:sz w:val="20"/>
          <w:szCs w:val="20"/>
          <w:lang w:val="es-ES_tradnl"/>
        </w:rPr>
        <w:t xml:space="preserve">rechazó </w:t>
      </w:r>
      <w:r w:rsidR="00802281" w:rsidRPr="0038618C">
        <w:rPr>
          <w:sz w:val="20"/>
          <w:szCs w:val="20"/>
          <w:lang w:val="es-ES_tradnl"/>
        </w:rPr>
        <w:t>la acción de</w:t>
      </w:r>
      <w:r w:rsidRPr="0038618C">
        <w:rPr>
          <w:sz w:val="20"/>
          <w:szCs w:val="20"/>
          <w:lang w:val="es-ES_tradnl"/>
        </w:rPr>
        <w:t xml:space="preserve"> hábeas corpus interpuesto por el señor Campos. </w:t>
      </w:r>
    </w:p>
    <w:p w14:paraId="524C0707" w14:textId="77777777" w:rsidR="008D27A3" w:rsidRPr="0038618C" w:rsidRDefault="00FC41BA" w:rsidP="00064DAF">
      <w:pPr>
        <w:pStyle w:val="ListParagraph"/>
        <w:numPr>
          <w:ilvl w:val="0"/>
          <w:numId w:val="59"/>
        </w:numPr>
        <w:suppressAutoHyphens/>
        <w:spacing w:before="240" w:after="240"/>
        <w:jc w:val="both"/>
        <w:rPr>
          <w:sz w:val="20"/>
          <w:szCs w:val="20"/>
          <w:lang w:val="es-ES_tradnl"/>
        </w:rPr>
      </w:pPr>
      <w:r w:rsidRPr="0038618C">
        <w:rPr>
          <w:sz w:val="20"/>
          <w:szCs w:val="20"/>
          <w:lang w:val="es-ES_tradnl"/>
        </w:rPr>
        <w:t xml:space="preserve">En sentencia de 7 de febrero de 2014, </w:t>
      </w:r>
      <w:r w:rsidR="00FA5D12" w:rsidRPr="0038618C">
        <w:rPr>
          <w:sz w:val="20"/>
          <w:szCs w:val="20"/>
          <w:lang w:val="es-ES_tradnl"/>
        </w:rPr>
        <w:t>la Sala Especializada de lo Penal de la Corte Provincial de Justicia de Chimborazo</w:t>
      </w:r>
      <w:r w:rsidRPr="0038618C">
        <w:rPr>
          <w:sz w:val="20"/>
          <w:szCs w:val="20"/>
          <w:lang w:val="es-ES_tradnl"/>
        </w:rPr>
        <w:t xml:space="preserve"> fundamentó la negativa de la acción al considerar, entre otros, que: </w:t>
      </w:r>
    </w:p>
    <w:p w14:paraId="1E567B3D" w14:textId="571EC3D8" w:rsidR="00160DCF" w:rsidRPr="0038618C" w:rsidRDefault="00FC41BA" w:rsidP="008D27A3">
      <w:pPr>
        <w:pStyle w:val="ListParagraph"/>
        <w:suppressAutoHyphens/>
        <w:spacing w:before="240" w:after="240"/>
        <w:ind w:left="1440" w:right="720"/>
        <w:jc w:val="both"/>
        <w:rPr>
          <w:sz w:val="18"/>
          <w:szCs w:val="18"/>
          <w:lang w:val="es-ES_tradnl"/>
        </w:rPr>
      </w:pPr>
      <w:r w:rsidRPr="0038618C">
        <w:rPr>
          <w:sz w:val="18"/>
          <w:szCs w:val="18"/>
          <w:lang w:val="es-ES_tradnl"/>
        </w:rPr>
        <w:t>“[…] Si bien es cierto el recurrente Mario Danilo Campos Bonilla, ha abundado en</w:t>
      </w:r>
      <w:r w:rsidR="00960190" w:rsidRPr="0038618C">
        <w:rPr>
          <w:sz w:val="18"/>
          <w:szCs w:val="18"/>
          <w:lang w:val="es-ES_tradnl"/>
        </w:rPr>
        <w:t xml:space="preserve"> </w:t>
      </w:r>
      <w:r w:rsidRPr="0038618C">
        <w:rPr>
          <w:sz w:val="18"/>
          <w:szCs w:val="18"/>
          <w:lang w:val="es-ES_tradnl"/>
        </w:rPr>
        <w:t>detalles sobre la detención ilegal, arbitraria e ilegítima; no es menos cierto que no ha presentado ningún documento de respaldo con su petición, ni tampoco lo ha hecho dentro de la audiencia respectiva para justificar la detención ilegal</w:t>
      </w:r>
      <w:r w:rsidR="008D7CE3" w:rsidRPr="0038618C">
        <w:rPr>
          <w:sz w:val="18"/>
          <w:szCs w:val="18"/>
          <w:lang w:val="es-ES_tradnl"/>
        </w:rPr>
        <w:t>, arbitraria que tantas veces se ha mencionado en la audiencia, sobre la prisión preventiva, limitándose tan solo a presentar documentos simples de la demanda que ha presentado ante la Corte Interamericana de Derechos Humanos con sede en Washington (sic)</w:t>
      </w:r>
      <w:r w:rsidR="00EF2512" w:rsidRPr="0038618C">
        <w:rPr>
          <w:sz w:val="18"/>
          <w:szCs w:val="18"/>
          <w:lang w:val="es-ES_tradnl"/>
        </w:rPr>
        <w:t xml:space="preserve"> </w:t>
      </w:r>
      <w:r w:rsidR="008D7CE3" w:rsidRPr="0038618C">
        <w:rPr>
          <w:sz w:val="18"/>
          <w:szCs w:val="18"/>
          <w:lang w:val="es-ES_tradnl"/>
        </w:rPr>
        <w:t>[…]”</w:t>
      </w:r>
      <w:r w:rsidR="00160DCF" w:rsidRPr="0038618C">
        <w:rPr>
          <w:sz w:val="18"/>
          <w:szCs w:val="18"/>
          <w:lang w:val="es-ES_tradnl"/>
        </w:rPr>
        <w:t xml:space="preserve">. </w:t>
      </w:r>
    </w:p>
    <w:p w14:paraId="043FD9C7" w14:textId="122CB965" w:rsidR="00FC41BA" w:rsidRPr="0038618C" w:rsidRDefault="008175F3" w:rsidP="00C960C8">
      <w:pPr>
        <w:pStyle w:val="ListParagraph"/>
        <w:numPr>
          <w:ilvl w:val="0"/>
          <w:numId w:val="55"/>
        </w:numPr>
        <w:tabs>
          <w:tab w:val="clear" w:pos="720"/>
        </w:tabs>
        <w:suppressAutoHyphens/>
        <w:spacing w:before="240" w:after="240"/>
        <w:jc w:val="both"/>
        <w:rPr>
          <w:sz w:val="20"/>
          <w:szCs w:val="20"/>
          <w:lang w:val="es-ES_tradnl"/>
        </w:rPr>
      </w:pPr>
      <w:r w:rsidRPr="0038618C">
        <w:rPr>
          <w:sz w:val="20"/>
          <w:szCs w:val="20"/>
          <w:lang w:val="es-ES_tradnl"/>
        </w:rPr>
        <w:t xml:space="preserve">En contra de la negativa de la acción de hábeas corpus, el señor Campos interpuso </w:t>
      </w:r>
      <w:r w:rsidR="008D27A3" w:rsidRPr="0038618C">
        <w:rPr>
          <w:sz w:val="20"/>
          <w:szCs w:val="20"/>
          <w:lang w:val="es-ES_tradnl"/>
        </w:rPr>
        <w:t xml:space="preserve">un </w:t>
      </w:r>
      <w:r w:rsidRPr="0038618C">
        <w:rPr>
          <w:sz w:val="20"/>
          <w:szCs w:val="20"/>
          <w:lang w:val="es-ES_tradnl"/>
        </w:rPr>
        <w:t>recurso de aclaración, que fue rechazado el 8 de marzo de 2014</w:t>
      </w:r>
      <w:r w:rsidR="003D0285" w:rsidRPr="0038618C">
        <w:rPr>
          <w:sz w:val="20"/>
          <w:szCs w:val="20"/>
          <w:lang w:val="es-ES_tradnl"/>
        </w:rPr>
        <w:t xml:space="preserve"> por la Sala Especializada de lo Penal de la Corte Provincial de Justicia de Chimborazo</w:t>
      </w:r>
      <w:r w:rsidRPr="0038618C">
        <w:rPr>
          <w:sz w:val="20"/>
          <w:szCs w:val="20"/>
          <w:lang w:val="es-ES_tradnl"/>
        </w:rPr>
        <w:t xml:space="preserve">. </w:t>
      </w:r>
      <w:r w:rsidR="008D27A3" w:rsidRPr="0038618C">
        <w:rPr>
          <w:sz w:val="20"/>
          <w:szCs w:val="20"/>
          <w:lang w:val="es-ES_tradnl"/>
        </w:rPr>
        <w:t>Luego</w:t>
      </w:r>
      <w:r w:rsidRPr="0038618C">
        <w:rPr>
          <w:sz w:val="20"/>
          <w:szCs w:val="20"/>
          <w:lang w:val="es-ES_tradnl"/>
        </w:rPr>
        <w:t xml:space="preserve"> interpuso </w:t>
      </w:r>
      <w:r w:rsidR="008D27A3" w:rsidRPr="0038618C">
        <w:rPr>
          <w:sz w:val="20"/>
          <w:szCs w:val="20"/>
          <w:lang w:val="es-ES_tradnl"/>
        </w:rPr>
        <w:t xml:space="preserve">un </w:t>
      </w:r>
      <w:r w:rsidRPr="0038618C">
        <w:rPr>
          <w:sz w:val="20"/>
          <w:szCs w:val="20"/>
          <w:lang w:val="es-ES_tradnl"/>
        </w:rPr>
        <w:t>recurso de apelación, que en sentencia de 3 de abril de ese año fue rechazado</w:t>
      </w:r>
      <w:r w:rsidR="0090206E" w:rsidRPr="0038618C">
        <w:rPr>
          <w:sz w:val="20"/>
          <w:szCs w:val="20"/>
          <w:lang w:val="es-ES_tradnl"/>
        </w:rPr>
        <w:t xml:space="preserve"> por la Corte Nacional de Justicia</w:t>
      </w:r>
      <w:r w:rsidRPr="0038618C">
        <w:rPr>
          <w:sz w:val="20"/>
          <w:szCs w:val="20"/>
          <w:lang w:val="es-ES_tradnl"/>
        </w:rPr>
        <w:t>, confirmando la sentencia de primera instancia</w:t>
      </w:r>
      <w:r w:rsidR="00C960C8" w:rsidRPr="0038618C">
        <w:rPr>
          <w:sz w:val="20"/>
          <w:szCs w:val="20"/>
          <w:lang w:val="es-ES_tradnl"/>
        </w:rPr>
        <w:t>.</w:t>
      </w:r>
    </w:p>
    <w:p w14:paraId="263CBAC2" w14:textId="1F0F7F1B" w:rsidR="00D72036" w:rsidRPr="0038618C" w:rsidRDefault="00D72036" w:rsidP="00C960C8">
      <w:pPr>
        <w:pStyle w:val="ListParagraph"/>
        <w:numPr>
          <w:ilvl w:val="0"/>
          <w:numId w:val="55"/>
        </w:numPr>
        <w:tabs>
          <w:tab w:val="clear" w:pos="720"/>
        </w:tabs>
        <w:suppressAutoHyphens/>
        <w:spacing w:before="240" w:after="240"/>
        <w:jc w:val="both"/>
        <w:rPr>
          <w:sz w:val="20"/>
          <w:szCs w:val="20"/>
          <w:lang w:val="es-ES_tradnl"/>
        </w:rPr>
      </w:pPr>
      <w:r w:rsidRPr="0038618C">
        <w:rPr>
          <w:sz w:val="20"/>
          <w:szCs w:val="20"/>
          <w:lang w:val="es-ES_tradnl"/>
        </w:rPr>
        <w:t xml:space="preserve">El peticionario alega que la acción de hábeas corpus fue resuelta 169 </w:t>
      </w:r>
      <w:r w:rsidR="00E17A27" w:rsidRPr="0038618C">
        <w:rPr>
          <w:sz w:val="20"/>
          <w:szCs w:val="20"/>
          <w:lang w:val="es-ES_tradnl"/>
        </w:rPr>
        <w:t>días después</w:t>
      </w:r>
      <w:r w:rsidRPr="0038618C">
        <w:rPr>
          <w:sz w:val="20"/>
          <w:szCs w:val="20"/>
          <w:lang w:val="es-ES_tradnl"/>
        </w:rPr>
        <w:t xml:space="preserve"> a su </w:t>
      </w:r>
      <w:r w:rsidR="005C061A" w:rsidRPr="0038618C">
        <w:rPr>
          <w:sz w:val="20"/>
          <w:szCs w:val="20"/>
          <w:lang w:val="es-ES_tradnl"/>
        </w:rPr>
        <w:t>interposición</w:t>
      </w:r>
      <w:r w:rsidRPr="0038618C">
        <w:rPr>
          <w:sz w:val="20"/>
          <w:szCs w:val="20"/>
          <w:lang w:val="es-ES_tradnl"/>
        </w:rPr>
        <w:t xml:space="preserve">, contraviniendo </w:t>
      </w:r>
      <w:r w:rsidR="00B94726" w:rsidRPr="0038618C">
        <w:rPr>
          <w:sz w:val="20"/>
          <w:szCs w:val="20"/>
          <w:lang w:val="es-ES_tradnl"/>
        </w:rPr>
        <w:t>el plazo de 24 horas</w:t>
      </w:r>
      <w:r w:rsidRPr="0038618C">
        <w:rPr>
          <w:sz w:val="20"/>
          <w:szCs w:val="20"/>
          <w:lang w:val="es-ES_tradnl"/>
        </w:rPr>
        <w:t xml:space="preserve"> establecido en el texto constitucional ecuatoriano</w:t>
      </w:r>
      <w:r w:rsidR="00D837FC" w:rsidRPr="0038618C">
        <w:rPr>
          <w:sz w:val="20"/>
          <w:szCs w:val="20"/>
          <w:lang w:val="es-ES_tradnl"/>
        </w:rPr>
        <w:t xml:space="preserve">, </w:t>
      </w:r>
      <w:r w:rsidRPr="0038618C">
        <w:rPr>
          <w:sz w:val="20"/>
          <w:szCs w:val="20"/>
          <w:lang w:val="es-ES_tradnl"/>
        </w:rPr>
        <w:t>deviniendo</w:t>
      </w:r>
      <w:r w:rsidR="003A1342" w:rsidRPr="0038618C">
        <w:rPr>
          <w:sz w:val="20"/>
          <w:szCs w:val="20"/>
          <w:lang w:val="es-ES_tradnl"/>
        </w:rPr>
        <w:t>, a su juicio,</w:t>
      </w:r>
      <w:r w:rsidRPr="0038618C">
        <w:rPr>
          <w:sz w:val="20"/>
          <w:szCs w:val="20"/>
          <w:lang w:val="es-ES_tradnl"/>
        </w:rPr>
        <w:t xml:space="preserve"> en un retardo injustificado en la resolución de la referida acción, cuyo objeto era determinar la ilegalidad de su detención</w:t>
      </w:r>
      <w:r w:rsidR="00D837FC" w:rsidRPr="0038618C">
        <w:rPr>
          <w:sz w:val="20"/>
          <w:szCs w:val="20"/>
          <w:lang w:val="es-ES_tradnl"/>
        </w:rPr>
        <w:t>, vulnerado con ello su derecho al acceso a la justicia</w:t>
      </w:r>
      <w:r w:rsidR="000C152C" w:rsidRPr="0038618C">
        <w:rPr>
          <w:sz w:val="20"/>
          <w:szCs w:val="20"/>
          <w:lang w:val="es-ES_tradnl"/>
        </w:rPr>
        <w:t>.</w:t>
      </w:r>
    </w:p>
    <w:p w14:paraId="1B9E7046" w14:textId="3558EAAA" w:rsidR="00B5249D" w:rsidRPr="0038618C" w:rsidRDefault="003169E5" w:rsidP="00A5410A">
      <w:pPr>
        <w:pStyle w:val="ListParagraph"/>
        <w:numPr>
          <w:ilvl w:val="0"/>
          <w:numId w:val="55"/>
        </w:numPr>
        <w:tabs>
          <w:tab w:val="clear" w:pos="720"/>
        </w:tabs>
        <w:suppressAutoHyphens/>
        <w:spacing w:before="240" w:after="240"/>
        <w:jc w:val="both"/>
        <w:rPr>
          <w:sz w:val="20"/>
          <w:szCs w:val="20"/>
          <w:lang w:val="es-ES_tradnl"/>
        </w:rPr>
      </w:pPr>
      <w:r w:rsidRPr="0038618C">
        <w:rPr>
          <w:sz w:val="20"/>
          <w:szCs w:val="20"/>
          <w:lang w:val="es-ES_tradnl"/>
        </w:rPr>
        <w:t xml:space="preserve">El Estado, en su contestación, se opone a la admisibilidad de la petición alegando </w:t>
      </w:r>
      <w:r w:rsidR="00B5249D" w:rsidRPr="0038618C">
        <w:rPr>
          <w:sz w:val="20"/>
          <w:szCs w:val="20"/>
          <w:lang w:val="es-ES_tradnl"/>
        </w:rPr>
        <w:t xml:space="preserve">que no </w:t>
      </w:r>
      <w:r w:rsidR="00487117" w:rsidRPr="0038618C">
        <w:rPr>
          <w:sz w:val="20"/>
          <w:szCs w:val="20"/>
          <w:lang w:val="es-ES_tradnl"/>
        </w:rPr>
        <w:t xml:space="preserve">se </w:t>
      </w:r>
      <w:r w:rsidR="00B5249D" w:rsidRPr="0038618C">
        <w:rPr>
          <w:sz w:val="20"/>
          <w:szCs w:val="20"/>
          <w:lang w:val="es-ES_tradnl"/>
        </w:rPr>
        <w:t xml:space="preserve">caracterizan posibles violaciones </w:t>
      </w:r>
      <w:r w:rsidR="00E45F32" w:rsidRPr="0038618C">
        <w:rPr>
          <w:sz w:val="20"/>
          <w:szCs w:val="20"/>
          <w:lang w:val="es-ES_tradnl"/>
        </w:rPr>
        <w:t>a</w:t>
      </w:r>
      <w:r w:rsidR="00B5249D" w:rsidRPr="0038618C">
        <w:rPr>
          <w:sz w:val="20"/>
          <w:szCs w:val="20"/>
          <w:lang w:val="es-ES_tradnl"/>
        </w:rPr>
        <w:t xml:space="preserve"> los derechos</w:t>
      </w:r>
      <w:r w:rsidR="00E45F32" w:rsidRPr="0038618C">
        <w:rPr>
          <w:sz w:val="20"/>
          <w:szCs w:val="20"/>
          <w:lang w:val="es-ES_tradnl"/>
        </w:rPr>
        <w:t xml:space="preserve"> humanos del señor Campos.</w:t>
      </w:r>
      <w:r w:rsidR="00C53FBF" w:rsidRPr="0038618C">
        <w:rPr>
          <w:sz w:val="20"/>
          <w:szCs w:val="20"/>
          <w:lang w:val="es-ES_tradnl"/>
        </w:rPr>
        <w:t xml:space="preserve"> </w:t>
      </w:r>
      <w:r w:rsidR="002957A8" w:rsidRPr="0038618C">
        <w:rPr>
          <w:sz w:val="20"/>
          <w:szCs w:val="20"/>
          <w:lang w:val="es-ES_tradnl"/>
        </w:rPr>
        <w:t>C</w:t>
      </w:r>
      <w:r w:rsidR="004A0809" w:rsidRPr="0038618C">
        <w:rPr>
          <w:sz w:val="20"/>
          <w:szCs w:val="20"/>
          <w:lang w:val="es-ES_tradnl"/>
        </w:rPr>
        <w:t xml:space="preserve">uestiona el plazo en que el peticionario interpuso las acciones de amparo </w:t>
      </w:r>
      <w:r w:rsidR="00CD3DF5" w:rsidRPr="0038618C">
        <w:rPr>
          <w:sz w:val="20"/>
          <w:szCs w:val="20"/>
          <w:lang w:val="es-ES_tradnl"/>
        </w:rPr>
        <w:t>de</w:t>
      </w:r>
      <w:r w:rsidR="004A0809" w:rsidRPr="0038618C">
        <w:rPr>
          <w:sz w:val="20"/>
          <w:szCs w:val="20"/>
          <w:lang w:val="es-ES_tradnl"/>
        </w:rPr>
        <w:t xml:space="preserve"> libertad y hábeas corpus, siendo que </w:t>
      </w:r>
      <w:r w:rsidR="003A1342" w:rsidRPr="0038618C">
        <w:rPr>
          <w:sz w:val="20"/>
          <w:szCs w:val="20"/>
          <w:lang w:val="es-ES_tradnl"/>
        </w:rPr>
        <w:t>estas</w:t>
      </w:r>
      <w:r w:rsidR="004A0809" w:rsidRPr="0038618C">
        <w:rPr>
          <w:sz w:val="20"/>
          <w:szCs w:val="20"/>
          <w:lang w:val="es-ES_tradnl"/>
        </w:rPr>
        <w:t xml:space="preserve"> fueron interpuestas tres </w:t>
      </w:r>
      <w:r w:rsidR="00032016" w:rsidRPr="0038618C">
        <w:rPr>
          <w:sz w:val="20"/>
          <w:szCs w:val="20"/>
          <w:lang w:val="es-ES_tradnl"/>
        </w:rPr>
        <w:t>meses después</w:t>
      </w:r>
      <w:r w:rsidR="003A1342" w:rsidRPr="0038618C">
        <w:rPr>
          <w:sz w:val="20"/>
          <w:szCs w:val="20"/>
          <w:lang w:val="es-ES_tradnl"/>
        </w:rPr>
        <w:t xml:space="preserve"> de</w:t>
      </w:r>
      <w:r w:rsidR="004A0809" w:rsidRPr="0038618C">
        <w:rPr>
          <w:sz w:val="20"/>
          <w:szCs w:val="20"/>
          <w:lang w:val="es-ES_tradnl"/>
        </w:rPr>
        <w:t xml:space="preserve"> su detención, sobre la base de que dicha detención fue ilegal, arbitraria e ilegítima</w:t>
      </w:r>
      <w:r w:rsidR="00AD6DE8" w:rsidRPr="0038618C">
        <w:rPr>
          <w:sz w:val="20"/>
          <w:szCs w:val="20"/>
          <w:lang w:val="es-ES_tradnl"/>
        </w:rPr>
        <w:t>,</w:t>
      </w:r>
      <w:r w:rsidR="004A0809" w:rsidRPr="0038618C">
        <w:rPr>
          <w:sz w:val="20"/>
          <w:szCs w:val="20"/>
          <w:lang w:val="es-ES_tradnl"/>
        </w:rPr>
        <w:t xml:space="preserve"> y no respecto a que </w:t>
      </w:r>
      <w:r w:rsidR="00AD6DE8" w:rsidRPr="0038618C">
        <w:rPr>
          <w:sz w:val="20"/>
          <w:szCs w:val="20"/>
          <w:lang w:val="es-ES_tradnl"/>
        </w:rPr>
        <w:t xml:space="preserve">en el </w:t>
      </w:r>
      <w:r w:rsidR="004A0809" w:rsidRPr="0038618C">
        <w:rPr>
          <w:sz w:val="20"/>
          <w:szCs w:val="20"/>
          <w:lang w:val="es-ES_tradnl"/>
        </w:rPr>
        <w:t>lapso de</w:t>
      </w:r>
      <w:r w:rsidR="00AD6DE8" w:rsidRPr="0038618C">
        <w:rPr>
          <w:sz w:val="20"/>
          <w:szCs w:val="20"/>
          <w:lang w:val="es-ES_tradnl"/>
        </w:rPr>
        <w:t>sde</w:t>
      </w:r>
      <w:r w:rsidR="004A0809" w:rsidRPr="0038618C">
        <w:rPr>
          <w:sz w:val="20"/>
          <w:szCs w:val="20"/>
          <w:lang w:val="es-ES_tradnl"/>
        </w:rPr>
        <w:t xml:space="preserve"> su detención </w:t>
      </w:r>
      <w:r w:rsidR="00AD6DE8" w:rsidRPr="0038618C">
        <w:rPr>
          <w:sz w:val="20"/>
          <w:szCs w:val="20"/>
          <w:lang w:val="es-ES_tradnl"/>
        </w:rPr>
        <w:t>hasta la</w:t>
      </w:r>
      <w:r w:rsidR="0049382A" w:rsidRPr="0038618C">
        <w:rPr>
          <w:sz w:val="20"/>
          <w:szCs w:val="20"/>
          <w:lang w:val="es-ES_tradnl"/>
        </w:rPr>
        <w:t xml:space="preserve"> presentación de los referidos recursos</w:t>
      </w:r>
      <w:r w:rsidR="00683134" w:rsidRPr="0038618C">
        <w:rPr>
          <w:sz w:val="20"/>
          <w:szCs w:val="20"/>
          <w:lang w:val="es-ES_tradnl"/>
        </w:rPr>
        <w:t>,</w:t>
      </w:r>
      <w:r w:rsidR="0049382A" w:rsidRPr="0038618C">
        <w:rPr>
          <w:sz w:val="20"/>
          <w:szCs w:val="20"/>
          <w:lang w:val="es-ES_tradnl"/>
        </w:rPr>
        <w:t xml:space="preserve"> </w:t>
      </w:r>
      <w:r w:rsidR="004A0809" w:rsidRPr="0038618C">
        <w:rPr>
          <w:sz w:val="20"/>
          <w:szCs w:val="20"/>
          <w:lang w:val="es-ES_tradnl"/>
        </w:rPr>
        <w:t xml:space="preserve">se hubieren generado hechos sobrevinientes que pusieran en riesgo </w:t>
      </w:r>
      <w:r w:rsidR="005D4A2E" w:rsidRPr="0038618C">
        <w:rPr>
          <w:sz w:val="20"/>
          <w:szCs w:val="20"/>
          <w:lang w:val="es-ES_tradnl"/>
        </w:rPr>
        <w:t>su integridad personal o alguno de sus derechos humanos</w:t>
      </w:r>
      <w:r w:rsidR="004A0809" w:rsidRPr="0038618C">
        <w:rPr>
          <w:sz w:val="20"/>
          <w:szCs w:val="20"/>
          <w:lang w:val="es-ES_tradnl"/>
        </w:rPr>
        <w:t>.</w:t>
      </w:r>
      <w:r w:rsidR="00A5410A" w:rsidRPr="0038618C">
        <w:rPr>
          <w:sz w:val="20"/>
          <w:szCs w:val="20"/>
          <w:lang w:val="es-ES_tradnl"/>
        </w:rPr>
        <w:t xml:space="preserve"> En ese sentido, e</w:t>
      </w:r>
      <w:r w:rsidR="002A7D0B" w:rsidRPr="0038618C">
        <w:rPr>
          <w:sz w:val="20"/>
          <w:szCs w:val="20"/>
          <w:lang w:val="es-ES_tradnl"/>
        </w:rPr>
        <w:t>xpresa</w:t>
      </w:r>
      <w:r w:rsidR="00E45F32" w:rsidRPr="0038618C">
        <w:rPr>
          <w:sz w:val="20"/>
          <w:szCs w:val="20"/>
          <w:lang w:val="es-ES_tradnl"/>
        </w:rPr>
        <w:t xml:space="preserve"> que durante el trámite y decisión de la acción de hábeas corpus </w:t>
      </w:r>
      <w:r w:rsidR="00F37212" w:rsidRPr="0038618C">
        <w:rPr>
          <w:sz w:val="20"/>
          <w:szCs w:val="20"/>
          <w:lang w:val="es-ES_tradnl"/>
        </w:rPr>
        <w:t xml:space="preserve">se presentaron </w:t>
      </w:r>
      <w:r w:rsidR="0096443E" w:rsidRPr="0038618C">
        <w:rPr>
          <w:sz w:val="20"/>
          <w:szCs w:val="20"/>
          <w:lang w:val="es-ES_tradnl"/>
        </w:rPr>
        <w:t>diversos</w:t>
      </w:r>
      <w:r w:rsidR="00F37212" w:rsidRPr="0038618C">
        <w:rPr>
          <w:sz w:val="20"/>
          <w:szCs w:val="20"/>
          <w:lang w:val="es-ES_tradnl"/>
        </w:rPr>
        <w:t xml:space="preserve"> incidentes procesales que no pueden ser atribuibles al Estado, debido a que cada excusa de las y los jueces estuvo motivada y fundamentada por razones que les impedían participar en el conocimiento de </w:t>
      </w:r>
      <w:r w:rsidR="00D64AAA" w:rsidRPr="0038618C">
        <w:rPr>
          <w:sz w:val="20"/>
          <w:szCs w:val="20"/>
          <w:lang w:val="es-ES_tradnl"/>
        </w:rPr>
        <w:t>esta</w:t>
      </w:r>
      <w:r w:rsidR="00F37212" w:rsidRPr="0038618C">
        <w:rPr>
          <w:sz w:val="20"/>
          <w:szCs w:val="20"/>
          <w:lang w:val="es-ES_tradnl"/>
        </w:rPr>
        <w:t xml:space="preserve">, </w:t>
      </w:r>
      <w:r w:rsidR="00885BE5" w:rsidRPr="0038618C">
        <w:rPr>
          <w:sz w:val="20"/>
          <w:szCs w:val="20"/>
          <w:lang w:val="es-ES_tradnl"/>
        </w:rPr>
        <w:t>con base</w:t>
      </w:r>
      <w:r w:rsidR="00C266CE" w:rsidRPr="0038618C">
        <w:rPr>
          <w:sz w:val="20"/>
          <w:szCs w:val="20"/>
          <w:lang w:val="es-ES_tradnl"/>
        </w:rPr>
        <w:t xml:space="preserve"> a lo </w:t>
      </w:r>
      <w:r w:rsidR="00C53FBF" w:rsidRPr="0038618C">
        <w:rPr>
          <w:sz w:val="20"/>
          <w:szCs w:val="20"/>
          <w:lang w:val="es-ES_tradnl"/>
        </w:rPr>
        <w:t>previsto</w:t>
      </w:r>
      <w:r w:rsidR="00F37212" w:rsidRPr="0038618C">
        <w:rPr>
          <w:sz w:val="20"/>
          <w:szCs w:val="20"/>
          <w:lang w:val="es-ES_tradnl"/>
        </w:rPr>
        <w:t xml:space="preserve"> en el artículo </w:t>
      </w:r>
      <w:r w:rsidR="00F05A36" w:rsidRPr="0038618C">
        <w:rPr>
          <w:sz w:val="20"/>
          <w:szCs w:val="20"/>
          <w:lang w:val="es-ES_tradnl"/>
        </w:rPr>
        <w:t xml:space="preserve">856 del Código de </w:t>
      </w:r>
      <w:r w:rsidR="00C53FBF" w:rsidRPr="0038618C">
        <w:rPr>
          <w:sz w:val="20"/>
          <w:szCs w:val="20"/>
          <w:lang w:val="es-ES_tradnl"/>
        </w:rPr>
        <w:t>Procedimiento</w:t>
      </w:r>
      <w:r w:rsidR="00F05A36" w:rsidRPr="0038618C">
        <w:rPr>
          <w:sz w:val="20"/>
          <w:szCs w:val="20"/>
          <w:lang w:val="es-ES_tradnl"/>
        </w:rPr>
        <w:t xml:space="preserve"> Civil</w:t>
      </w:r>
      <w:r w:rsidR="00C53FBF" w:rsidRPr="0038618C">
        <w:rPr>
          <w:sz w:val="20"/>
          <w:szCs w:val="20"/>
          <w:lang w:val="es-ES_tradnl"/>
        </w:rPr>
        <w:t xml:space="preserve">. </w:t>
      </w:r>
    </w:p>
    <w:p w14:paraId="5189EC4F" w14:textId="33241FAB" w:rsidR="00DD5131" w:rsidRPr="0038618C" w:rsidRDefault="00E03E06" w:rsidP="00DD5131">
      <w:pPr>
        <w:pStyle w:val="ListParagraph"/>
        <w:numPr>
          <w:ilvl w:val="0"/>
          <w:numId w:val="55"/>
        </w:numPr>
        <w:tabs>
          <w:tab w:val="clear" w:pos="720"/>
        </w:tabs>
        <w:suppressAutoHyphens/>
        <w:spacing w:before="240" w:after="240"/>
        <w:jc w:val="both"/>
        <w:rPr>
          <w:sz w:val="20"/>
          <w:szCs w:val="20"/>
          <w:lang w:val="es-ES_tradnl"/>
        </w:rPr>
      </w:pPr>
      <w:r w:rsidRPr="0038618C">
        <w:rPr>
          <w:sz w:val="20"/>
          <w:szCs w:val="20"/>
          <w:lang w:val="es-ES_tradnl"/>
        </w:rPr>
        <w:t>R</w:t>
      </w:r>
      <w:r w:rsidR="002A7D0B" w:rsidRPr="0038618C">
        <w:rPr>
          <w:sz w:val="20"/>
          <w:szCs w:val="20"/>
          <w:lang w:val="es-ES_tradnl"/>
        </w:rPr>
        <w:t xml:space="preserve">especto a la alegada detención ilegal, </w:t>
      </w:r>
      <w:r w:rsidR="00D01A08" w:rsidRPr="0038618C">
        <w:rPr>
          <w:sz w:val="20"/>
          <w:szCs w:val="20"/>
          <w:lang w:val="es-ES_tradnl"/>
        </w:rPr>
        <w:t xml:space="preserve">Ecuador </w:t>
      </w:r>
      <w:r w:rsidRPr="0038618C">
        <w:rPr>
          <w:sz w:val="20"/>
          <w:szCs w:val="20"/>
          <w:lang w:val="es-ES_tradnl"/>
        </w:rPr>
        <w:t xml:space="preserve">aduce </w:t>
      </w:r>
      <w:r w:rsidR="002A7D0B" w:rsidRPr="0038618C">
        <w:rPr>
          <w:sz w:val="20"/>
          <w:szCs w:val="20"/>
          <w:lang w:val="es-ES_tradnl"/>
        </w:rPr>
        <w:t>que el señor Campos no desarrolló argumento alguno destinado a demostrar alguna violación a su libertad personal</w:t>
      </w:r>
      <w:r w:rsidR="00A9479D" w:rsidRPr="0038618C">
        <w:rPr>
          <w:sz w:val="20"/>
          <w:szCs w:val="20"/>
          <w:lang w:val="es-ES_tradnl"/>
        </w:rPr>
        <w:t>.</w:t>
      </w:r>
      <w:r w:rsidR="005B47C3" w:rsidRPr="0038618C">
        <w:rPr>
          <w:sz w:val="20"/>
          <w:szCs w:val="20"/>
          <w:lang w:val="es-ES_tradnl"/>
        </w:rPr>
        <w:t xml:space="preserve"> </w:t>
      </w:r>
      <w:r w:rsidR="00C952BE" w:rsidRPr="0038618C">
        <w:rPr>
          <w:sz w:val="20"/>
          <w:szCs w:val="20"/>
          <w:lang w:val="es-ES_tradnl"/>
        </w:rPr>
        <w:t>Detalla</w:t>
      </w:r>
      <w:r w:rsidR="005B47C3" w:rsidRPr="0038618C">
        <w:rPr>
          <w:sz w:val="20"/>
          <w:szCs w:val="20"/>
          <w:lang w:val="es-ES_tradnl"/>
        </w:rPr>
        <w:t xml:space="preserve"> que </w:t>
      </w:r>
      <w:r w:rsidR="000B2D9E" w:rsidRPr="0038618C">
        <w:rPr>
          <w:sz w:val="20"/>
          <w:szCs w:val="20"/>
          <w:lang w:val="es-ES_tradnl"/>
        </w:rPr>
        <w:t>la detención</w:t>
      </w:r>
      <w:r w:rsidR="00D9176D" w:rsidRPr="0038618C">
        <w:rPr>
          <w:sz w:val="20"/>
          <w:szCs w:val="20"/>
          <w:lang w:val="es-ES_tradnl"/>
        </w:rPr>
        <w:t xml:space="preserve"> del señor Campos fue realizada</w:t>
      </w:r>
      <w:r w:rsidR="00DD5131" w:rsidRPr="0038618C">
        <w:rPr>
          <w:sz w:val="20"/>
          <w:szCs w:val="20"/>
          <w:lang w:val="es-ES_tradnl"/>
        </w:rPr>
        <w:t xml:space="preserve"> con fines investigativos</w:t>
      </w:r>
      <w:r w:rsidR="00683CFD" w:rsidRPr="0038618C">
        <w:rPr>
          <w:sz w:val="20"/>
          <w:szCs w:val="20"/>
          <w:lang w:val="es-ES_tradnl"/>
        </w:rPr>
        <w:t xml:space="preserve"> y que dicho proceso</w:t>
      </w:r>
      <w:r w:rsidR="00DD5131" w:rsidRPr="0038618C">
        <w:rPr>
          <w:sz w:val="20"/>
          <w:szCs w:val="20"/>
          <w:lang w:val="es-ES_tradnl"/>
        </w:rPr>
        <w:t xml:space="preserve"> se realizó en apego a lo establecido en la normativa interna</w:t>
      </w:r>
      <w:r w:rsidR="00D01A08" w:rsidRPr="0038618C">
        <w:rPr>
          <w:sz w:val="20"/>
          <w:szCs w:val="20"/>
          <w:lang w:val="es-ES_tradnl"/>
        </w:rPr>
        <w:t>;</w:t>
      </w:r>
      <w:r w:rsidR="00DD5131" w:rsidRPr="0038618C">
        <w:rPr>
          <w:sz w:val="20"/>
          <w:szCs w:val="20"/>
          <w:lang w:val="es-ES_tradnl"/>
        </w:rPr>
        <w:t xml:space="preserve"> sosteniendo</w:t>
      </w:r>
      <w:r w:rsidR="008C013A" w:rsidRPr="0038618C">
        <w:rPr>
          <w:sz w:val="20"/>
          <w:szCs w:val="20"/>
          <w:lang w:val="es-ES_tradnl"/>
        </w:rPr>
        <w:t>, además,</w:t>
      </w:r>
      <w:r w:rsidR="00DD5131" w:rsidRPr="0038618C">
        <w:rPr>
          <w:sz w:val="20"/>
          <w:szCs w:val="20"/>
          <w:lang w:val="es-ES_tradnl"/>
        </w:rPr>
        <w:t xml:space="preserve"> que no era requisito previo realizar una audiencia oral, pública y contradictoria</w:t>
      </w:r>
      <w:r w:rsidR="0013687C" w:rsidRPr="0038618C">
        <w:rPr>
          <w:sz w:val="20"/>
          <w:szCs w:val="20"/>
          <w:lang w:val="es-ES_tradnl"/>
        </w:rPr>
        <w:t xml:space="preserve"> como erróneamente lo afirma el peticionario</w:t>
      </w:r>
      <w:r w:rsidR="00433126" w:rsidRPr="0038618C">
        <w:rPr>
          <w:sz w:val="20"/>
          <w:szCs w:val="20"/>
          <w:lang w:val="es-ES_tradnl"/>
        </w:rPr>
        <w:t>.</w:t>
      </w:r>
      <w:r w:rsidR="00DD5131" w:rsidRPr="0038618C">
        <w:rPr>
          <w:sz w:val="20"/>
          <w:szCs w:val="20"/>
          <w:lang w:val="es-ES_tradnl"/>
        </w:rPr>
        <w:t xml:space="preserve"> </w:t>
      </w:r>
    </w:p>
    <w:p w14:paraId="6CA4E914" w14:textId="3AD18D60" w:rsidR="00CF71D1" w:rsidRDefault="006A329A" w:rsidP="00A94ED7">
      <w:pPr>
        <w:pStyle w:val="ListParagraph"/>
        <w:numPr>
          <w:ilvl w:val="0"/>
          <w:numId w:val="55"/>
        </w:numPr>
        <w:tabs>
          <w:tab w:val="clear" w:pos="720"/>
        </w:tabs>
        <w:suppressAutoHyphens/>
        <w:spacing w:before="240" w:after="240"/>
        <w:jc w:val="both"/>
        <w:rPr>
          <w:sz w:val="20"/>
          <w:szCs w:val="20"/>
          <w:lang w:val="es-ES_tradnl"/>
        </w:rPr>
      </w:pPr>
      <w:r w:rsidRPr="0038618C">
        <w:rPr>
          <w:sz w:val="20"/>
          <w:szCs w:val="20"/>
          <w:lang w:val="es-ES_tradnl"/>
        </w:rPr>
        <w:t xml:space="preserve">Por último, detalla que el proceso penal seguido en contra del señor Campos </w:t>
      </w:r>
      <w:r w:rsidR="005C13B7" w:rsidRPr="0038618C">
        <w:rPr>
          <w:sz w:val="20"/>
          <w:szCs w:val="20"/>
          <w:lang w:val="es-ES_tradnl"/>
        </w:rPr>
        <w:t xml:space="preserve">por peculado </w:t>
      </w:r>
      <w:r w:rsidRPr="0038618C">
        <w:rPr>
          <w:sz w:val="20"/>
          <w:szCs w:val="20"/>
          <w:lang w:val="es-ES_tradnl"/>
        </w:rPr>
        <w:t>culminó de la siguiente manera</w:t>
      </w:r>
      <w:r w:rsidR="00CF71D1" w:rsidRPr="0038618C">
        <w:rPr>
          <w:sz w:val="20"/>
          <w:szCs w:val="20"/>
          <w:lang w:val="es-ES_tradnl"/>
        </w:rPr>
        <w:t xml:space="preserve">: a) </w:t>
      </w:r>
      <w:r w:rsidRPr="0038618C">
        <w:rPr>
          <w:sz w:val="20"/>
          <w:szCs w:val="20"/>
          <w:lang w:val="es-ES_tradnl"/>
        </w:rPr>
        <w:t>el</w:t>
      </w:r>
      <w:r w:rsidR="00CF71D1" w:rsidRPr="0038618C">
        <w:rPr>
          <w:sz w:val="20"/>
          <w:szCs w:val="20"/>
          <w:lang w:val="es-ES_tradnl"/>
        </w:rPr>
        <w:t xml:space="preserve"> 17 de abril de 2014 la Sala Especializada de lo Penal de la Corte Provincia de Justicia de Chimborazo condenó al señor Campos a ocho años de prisión por el delito de peculado; b) en contra de la referida condena, el peticionario interpuso un recurso de casación</w:t>
      </w:r>
      <w:r w:rsidR="00D64AAA" w:rsidRPr="0038618C">
        <w:rPr>
          <w:sz w:val="20"/>
          <w:szCs w:val="20"/>
          <w:lang w:val="es-ES_tradnl"/>
        </w:rPr>
        <w:t>; y</w:t>
      </w:r>
      <w:r w:rsidR="007E67AE" w:rsidRPr="0038618C">
        <w:rPr>
          <w:sz w:val="20"/>
          <w:szCs w:val="20"/>
          <w:lang w:val="es-ES_tradnl"/>
        </w:rPr>
        <w:t xml:space="preserve"> </w:t>
      </w:r>
      <w:r w:rsidR="009A7A8E" w:rsidRPr="0038618C">
        <w:rPr>
          <w:sz w:val="20"/>
          <w:szCs w:val="20"/>
          <w:lang w:val="es-ES_tradnl"/>
        </w:rPr>
        <w:t>c)</w:t>
      </w:r>
      <w:r w:rsidR="00A01FFC" w:rsidRPr="0038618C">
        <w:rPr>
          <w:sz w:val="20"/>
          <w:szCs w:val="20"/>
          <w:lang w:val="es-ES_tradnl"/>
        </w:rPr>
        <w:t xml:space="preserve"> el cual</w:t>
      </w:r>
      <w:r w:rsidR="00A94ED7" w:rsidRPr="0038618C">
        <w:rPr>
          <w:sz w:val="20"/>
          <w:szCs w:val="20"/>
          <w:lang w:val="es-ES_tradnl"/>
        </w:rPr>
        <w:t xml:space="preserve"> </w:t>
      </w:r>
      <w:r w:rsidR="00E87FEA" w:rsidRPr="0038618C">
        <w:rPr>
          <w:sz w:val="20"/>
          <w:szCs w:val="20"/>
          <w:lang w:val="es-ES_tradnl"/>
        </w:rPr>
        <w:t>en sentencia de</w:t>
      </w:r>
      <w:r w:rsidR="00CF71D1" w:rsidRPr="0038618C">
        <w:rPr>
          <w:sz w:val="20"/>
          <w:szCs w:val="20"/>
          <w:lang w:val="es-ES_tradnl"/>
        </w:rPr>
        <w:t xml:space="preserve"> 31 de marzo de 2016 la Sala Especializada de los Penal, Penal Militar, Penal Policial y Tránsito de la Corte Nacional de Justicia rechazó el recurso, pero redujo </w:t>
      </w:r>
      <w:r w:rsidR="007F74F4" w:rsidRPr="0038618C">
        <w:rPr>
          <w:sz w:val="20"/>
          <w:szCs w:val="20"/>
          <w:lang w:val="es-ES_tradnl"/>
        </w:rPr>
        <w:t>la</w:t>
      </w:r>
      <w:r w:rsidR="00CF71D1" w:rsidRPr="0038618C">
        <w:rPr>
          <w:sz w:val="20"/>
          <w:szCs w:val="20"/>
          <w:lang w:val="es-ES_tradnl"/>
        </w:rPr>
        <w:t xml:space="preserve"> pena </w:t>
      </w:r>
      <w:r w:rsidR="007F74F4" w:rsidRPr="0038618C">
        <w:rPr>
          <w:sz w:val="20"/>
          <w:szCs w:val="20"/>
          <w:lang w:val="es-ES_tradnl"/>
        </w:rPr>
        <w:t xml:space="preserve">del señor Campos </w:t>
      </w:r>
      <w:r w:rsidR="00CF71D1" w:rsidRPr="0038618C">
        <w:rPr>
          <w:sz w:val="20"/>
          <w:szCs w:val="20"/>
          <w:lang w:val="es-ES_tradnl"/>
        </w:rPr>
        <w:t xml:space="preserve">a seis años y ocho meses de prisión. </w:t>
      </w:r>
    </w:p>
    <w:p w14:paraId="1429683B" w14:textId="301F8B95" w:rsidR="00560D0F" w:rsidRPr="00A76222" w:rsidRDefault="00560D0F" w:rsidP="00A94ED7">
      <w:pPr>
        <w:pStyle w:val="ListParagraph"/>
        <w:numPr>
          <w:ilvl w:val="0"/>
          <w:numId w:val="55"/>
        </w:numPr>
        <w:tabs>
          <w:tab w:val="clear" w:pos="720"/>
        </w:tabs>
        <w:suppressAutoHyphens/>
        <w:spacing w:before="240" w:after="240"/>
        <w:jc w:val="both"/>
        <w:rPr>
          <w:sz w:val="20"/>
          <w:szCs w:val="20"/>
          <w:lang w:val="es-ES_tradnl"/>
        </w:rPr>
      </w:pPr>
      <w:r w:rsidRPr="00A76222">
        <w:rPr>
          <w:sz w:val="20"/>
          <w:szCs w:val="20"/>
          <w:lang w:val="es-ES_tradnl"/>
        </w:rPr>
        <w:t xml:space="preserve">En respuesta, el peticionario sostiene que </w:t>
      </w:r>
      <w:r w:rsidR="00673D72" w:rsidRPr="00A76222">
        <w:rPr>
          <w:sz w:val="20"/>
          <w:szCs w:val="20"/>
          <w:lang w:val="es-ES_tradnl"/>
        </w:rPr>
        <w:t xml:space="preserve">el Estado vulneró su derecho a la tutela judicial efectiva al no integrarse el tribunal que conocería de la acción de hábeas corpus dentro de las veinticuatro horas posteriores a su presentación, transcurriendo un año para que esta fuera resuelta, excediendo el plazo constitucional previsto. Asimismo, aduce que ninguna de las excusas establecidas por los jueces fueron imputables a él, conllevando ello a un retardo injustificado para resolver la acción de hábeas corpus. </w:t>
      </w:r>
    </w:p>
    <w:p w14:paraId="32771971" w14:textId="77777777" w:rsidR="00453478" w:rsidRDefault="00453478" w:rsidP="004D6660">
      <w:pPr>
        <w:suppressAutoHyphens/>
        <w:spacing w:before="240" w:after="240"/>
        <w:ind w:firstLine="720"/>
        <w:jc w:val="both"/>
        <w:rPr>
          <w:rFonts w:asciiTheme="majorHAnsi" w:eastAsia="Cambria" w:hAnsiTheme="majorHAnsi" w:cs="Cambria"/>
          <w:b/>
          <w:bCs/>
          <w:color w:val="000000"/>
          <w:sz w:val="20"/>
          <w:szCs w:val="20"/>
          <w:u w:color="000000"/>
          <w:lang w:val="es-ES_tradnl" w:eastAsia="es-ES"/>
        </w:rPr>
      </w:pPr>
    </w:p>
    <w:p w14:paraId="583BD824" w14:textId="14AC564A" w:rsidR="00EA7786" w:rsidRPr="0038618C" w:rsidRDefault="003239B8" w:rsidP="004D6660">
      <w:pPr>
        <w:suppressAutoHyphens/>
        <w:spacing w:before="240" w:after="240"/>
        <w:ind w:firstLine="720"/>
        <w:jc w:val="both"/>
        <w:rPr>
          <w:rFonts w:asciiTheme="majorHAnsi" w:hAnsiTheme="majorHAnsi"/>
          <w:b/>
          <w:sz w:val="20"/>
          <w:szCs w:val="20"/>
          <w:lang w:val="es-ES_tradnl"/>
        </w:rPr>
      </w:pPr>
      <w:r w:rsidRPr="0038618C">
        <w:rPr>
          <w:rFonts w:asciiTheme="majorHAnsi" w:eastAsia="Cambria" w:hAnsiTheme="majorHAnsi" w:cs="Cambria"/>
          <w:b/>
          <w:bCs/>
          <w:color w:val="000000"/>
          <w:sz w:val="20"/>
          <w:szCs w:val="20"/>
          <w:u w:color="000000"/>
          <w:lang w:val="es-ES_tradnl" w:eastAsia="es-ES"/>
        </w:rPr>
        <w:lastRenderedPageBreak/>
        <w:t>VI.</w:t>
      </w:r>
      <w:r w:rsidRPr="0038618C">
        <w:rPr>
          <w:rFonts w:asciiTheme="majorHAnsi" w:eastAsia="Cambria" w:hAnsiTheme="majorHAnsi" w:cs="Cambria"/>
          <w:b/>
          <w:bCs/>
          <w:color w:val="000000"/>
          <w:sz w:val="20"/>
          <w:szCs w:val="20"/>
          <w:u w:color="000000"/>
          <w:lang w:val="es-ES_tradnl" w:eastAsia="es-ES"/>
        </w:rPr>
        <w:tab/>
      </w:r>
      <w:r w:rsidR="004364F9" w:rsidRPr="0038618C">
        <w:rPr>
          <w:rFonts w:asciiTheme="majorHAnsi" w:hAnsiTheme="majorHAnsi"/>
          <w:b/>
          <w:bCs/>
          <w:sz w:val="20"/>
          <w:szCs w:val="20"/>
          <w:lang w:val="es-ES_tradnl"/>
        </w:rPr>
        <w:t xml:space="preserve">ANÁLISIS DE </w:t>
      </w:r>
      <w:r w:rsidR="004364F9" w:rsidRPr="0038618C">
        <w:rPr>
          <w:rFonts w:asciiTheme="majorHAnsi" w:hAnsiTheme="majorHAnsi"/>
          <w:b/>
          <w:sz w:val="20"/>
          <w:szCs w:val="20"/>
          <w:lang w:val="es-ES_tradnl"/>
        </w:rPr>
        <w:t>AGOTAMIENTO DE LOS RECURSOS INTERNOS</w:t>
      </w:r>
      <w:r w:rsidR="00000452" w:rsidRPr="0038618C">
        <w:rPr>
          <w:rFonts w:asciiTheme="majorHAnsi" w:hAnsiTheme="majorHAnsi"/>
          <w:b/>
          <w:sz w:val="20"/>
          <w:szCs w:val="20"/>
          <w:lang w:val="es-ES_tradnl"/>
        </w:rPr>
        <w:t xml:space="preserve"> Y </w:t>
      </w:r>
      <w:r w:rsidR="004364F9" w:rsidRPr="0038618C">
        <w:rPr>
          <w:rFonts w:asciiTheme="majorHAnsi" w:hAnsiTheme="majorHAnsi"/>
          <w:b/>
          <w:sz w:val="20"/>
          <w:szCs w:val="20"/>
          <w:lang w:val="es-ES_tradnl"/>
        </w:rPr>
        <w:t>PLAZO DE PRESENTACIÓN</w:t>
      </w:r>
      <w:r w:rsidR="005537E2" w:rsidRPr="0038618C">
        <w:rPr>
          <w:rFonts w:asciiTheme="majorHAnsi" w:hAnsiTheme="majorHAnsi"/>
          <w:b/>
          <w:sz w:val="20"/>
          <w:szCs w:val="20"/>
          <w:lang w:val="es-ES_tradnl"/>
        </w:rPr>
        <w:t xml:space="preserve"> </w:t>
      </w:r>
    </w:p>
    <w:p w14:paraId="6934408D" w14:textId="67A17179" w:rsidR="007E002A" w:rsidRPr="0038618C" w:rsidRDefault="008E5B88" w:rsidP="007E002A">
      <w:pPr>
        <w:pStyle w:val="ListParagraph"/>
        <w:numPr>
          <w:ilvl w:val="0"/>
          <w:numId w:val="55"/>
        </w:numPr>
        <w:suppressAutoHyphens/>
        <w:spacing w:before="240" w:after="240"/>
        <w:jc w:val="both"/>
        <w:rPr>
          <w:sz w:val="20"/>
          <w:szCs w:val="20"/>
          <w:lang w:val="es-ES_tradnl"/>
        </w:rPr>
      </w:pPr>
      <w:r w:rsidRPr="0038618C">
        <w:rPr>
          <w:sz w:val="20"/>
          <w:szCs w:val="20"/>
          <w:lang w:val="es-ES_tradnl"/>
        </w:rPr>
        <w:t>La Comisión observa que el</w:t>
      </w:r>
      <w:r w:rsidR="00A6237C" w:rsidRPr="0038618C">
        <w:rPr>
          <w:sz w:val="20"/>
          <w:szCs w:val="20"/>
          <w:lang w:val="es-ES_tradnl"/>
        </w:rPr>
        <w:t xml:space="preserve"> </w:t>
      </w:r>
      <w:r w:rsidR="007E4E2B" w:rsidRPr="0038618C">
        <w:rPr>
          <w:sz w:val="20"/>
          <w:szCs w:val="20"/>
          <w:lang w:val="es-ES_tradnl"/>
        </w:rPr>
        <w:t xml:space="preserve">reclamo del peticionario </w:t>
      </w:r>
      <w:r w:rsidR="00CF71D1" w:rsidRPr="0038618C">
        <w:rPr>
          <w:sz w:val="20"/>
          <w:szCs w:val="20"/>
          <w:lang w:val="es-ES_tradnl"/>
        </w:rPr>
        <w:t xml:space="preserve">tiene origen </w:t>
      </w:r>
      <w:r w:rsidR="00FA72CB" w:rsidRPr="0038618C">
        <w:rPr>
          <w:sz w:val="20"/>
          <w:szCs w:val="20"/>
          <w:lang w:val="es-ES_tradnl"/>
        </w:rPr>
        <w:t xml:space="preserve">en </w:t>
      </w:r>
      <w:r w:rsidR="00CF71D1" w:rsidRPr="0038618C">
        <w:rPr>
          <w:sz w:val="20"/>
          <w:szCs w:val="20"/>
          <w:lang w:val="es-ES_tradnl"/>
        </w:rPr>
        <w:t xml:space="preserve">la </w:t>
      </w:r>
      <w:r w:rsidR="006D6807" w:rsidRPr="0038618C">
        <w:rPr>
          <w:sz w:val="20"/>
          <w:szCs w:val="20"/>
          <w:lang w:val="es-ES_tradnl"/>
        </w:rPr>
        <w:t xml:space="preserve">determinación de la </w:t>
      </w:r>
      <w:r w:rsidR="00CF71D1" w:rsidRPr="0038618C">
        <w:rPr>
          <w:sz w:val="20"/>
          <w:szCs w:val="20"/>
          <w:lang w:val="es-ES_tradnl"/>
        </w:rPr>
        <w:t xml:space="preserve">prisión preventiva dictada </w:t>
      </w:r>
      <w:r w:rsidR="00B65CA2" w:rsidRPr="0038618C">
        <w:rPr>
          <w:sz w:val="20"/>
          <w:szCs w:val="20"/>
          <w:lang w:val="es-ES_tradnl"/>
        </w:rPr>
        <w:t>en su contra</w:t>
      </w:r>
      <w:r w:rsidR="006D6807" w:rsidRPr="0038618C">
        <w:rPr>
          <w:sz w:val="20"/>
          <w:szCs w:val="20"/>
          <w:lang w:val="es-ES_tradnl"/>
        </w:rPr>
        <w:t>,</w:t>
      </w:r>
      <w:r w:rsidR="00B65CA2" w:rsidRPr="0038618C">
        <w:rPr>
          <w:sz w:val="20"/>
          <w:szCs w:val="20"/>
          <w:lang w:val="es-ES_tradnl"/>
        </w:rPr>
        <w:t xml:space="preserve"> en</w:t>
      </w:r>
      <w:r w:rsidR="00CF71D1" w:rsidRPr="0038618C">
        <w:rPr>
          <w:sz w:val="20"/>
          <w:szCs w:val="20"/>
          <w:lang w:val="es-ES_tradnl"/>
        </w:rPr>
        <w:t xml:space="preserve"> el desarrollo del proceso penal </w:t>
      </w:r>
      <w:r w:rsidR="00F11DA0" w:rsidRPr="0038618C">
        <w:rPr>
          <w:sz w:val="20"/>
          <w:szCs w:val="20"/>
          <w:lang w:val="es-ES_tradnl"/>
        </w:rPr>
        <w:t xml:space="preserve">que le fue seguido por </w:t>
      </w:r>
      <w:r w:rsidR="00C16D68" w:rsidRPr="0038618C">
        <w:rPr>
          <w:sz w:val="20"/>
          <w:szCs w:val="20"/>
          <w:lang w:val="es-ES_tradnl"/>
        </w:rPr>
        <w:t>su responsabilidad en la comisión del</w:t>
      </w:r>
      <w:r w:rsidR="00CF71D1" w:rsidRPr="0038618C">
        <w:rPr>
          <w:sz w:val="20"/>
          <w:szCs w:val="20"/>
          <w:lang w:val="es-ES_tradnl"/>
        </w:rPr>
        <w:t xml:space="preserve"> delito de peculado</w:t>
      </w:r>
      <w:r w:rsidR="009A1E4D" w:rsidRPr="0038618C">
        <w:rPr>
          <w:sz w:val="20"/>
          <w:szCs w:val="20"/>
          <w:lang w:val="es-ES_tradnl"/>
        </w:rPr>
        <w:t xml:space="preserve">, </w:t>
      </w:r>
      <w:r w:rsidR="008358B6" w:rsidRPr="0038618C">
        <w:rPr>
          <w:sz w:val="20"/>
          <w:szCs w:val="20"/>
          <w:lang w:val="es-ES_tradnl"/>
        </w:rPr>
        <w:t>derivando en un</w:t>
      </w:r>
      <w:r w:rsidR="00997847" w:rsidRPr="0038618C">
        <w:rPr>
          <w:sz w:val="20"/>
          <w:szCs w:val="20"/>
          <w:lang w:val="es-ES_tradnl"/>
        </w:rPr>
        <w:t xml:space="preserve"> retardo en la resolución del recurso de hábeas corpus</w:t>
      </w:r>
      <w:r w:rsidR="001B3E18" w:rsidRPr="0038618C">
        <w:rPr>
          <w:sz w:val="20"/>
          <w:szCs w:val="20"/>
          <w:lang w:val="es-ES_tradnl"/>
        </w:rPr>
        <w:t xml:space="preserve">, </w:t>
      </w:r>
      <w:r w:rsidR="00997847" w:rsidRPr="0038618C">
        <w:rPr>
          <w:sz w:val="20"/>
          <w:szCs w:val="20"/>
          <w:lang w:val="es-ES_tradnl"/>
        </w:rPr>
        <w:t>cuyo objeto era demostrar la ilegalidad de su detención</w:t>
      </w:r>
      <w:r w:rsidR="001B3E18" w:rsidRPr="0038618C">
        <w:rPr>
          <w:sz w:val="20"/>
          <w:szCs w:val="20"/>
          <w:lang w:val="es-ES_tradnl"/>
        </w:rPr>
        <w:t xml:space="preserve">. </w:t>
      </w:r>
      <w:r w:rsidR="00222DED" w:rsidRPr="0038618C">
        <w:rPr>
          <w:sz w:val="20"/>
          <w:szCs w:val="20"/>
          <w:lang w:val="es-ES_tradnl"/>
        </w:rPr>
        <w:t>Por su parte, el Estado no ha controvertido el agotamiento de los recursos internos ni ha hecho referencias al plazo de presentación de la petición.</w:t>
      </w:r>
    </w:p>
    <w:p w14:paraId="355FFDEB" w14:textId="0D208F0E" w:rsidR="002604AC" w:rsidRPr="0038618C" w:rsidRDefault="00997847" w:rsidP="00222DED">
      <w:pPr>
        <w:pStyle w:val="ListParagraph"/>
        <w:numPr>
          <w:ilvl w:val="0"/>
          <w:numId w:val="55"/>
        </w:numPr>
        <w:suppressAutoHyphens/>
        <w:spacing w:before="240" w:after="240"/>
        <w:jc w:val="both"/>
        <w:rPr>
          <w:sz w:val="20"/>
          <w:szCs w:val="20"/>
          <w:lang w:val="es-ES_tradnl"/>
        </w:rPr>
      </w:pPr>
      <w:r w:rsidRPr="0038618C">
        <w:rPr>
          <w:sz w:val="20"/>
          <w:szCs w:val="20"/>
          <w:lang w:val="es-ES_tradnl"/>
        </w:rPr>
        <w:t>En relación con la aludida detención ilegal</w:t>
      </w:r>
      <w:r w:rsidR="003D0285" w:rsidRPr="0038618C">
        <w:rPr>
          <w:sz w:val="20"/>
          <w:szCs w:val="20"/>
          <w:lang w:val="es-ES_tradnl"/>
        </w:rPr>
        <w:t xml:space="preserve"> la CIDH observa que</w:t>
      </w:r>
      <w:r w:rsidRPr="0038618C">
        <w:rPr>
          <w:sz w:val="20"/>
          <w:szCs w:val="20"/>
          <w:lang w:val="es-ES_tradnl"/>
        </w:rPr>
        <w:t xml:space="preserve"> el señor Campo</w:t>
      </w:r>
      <w:r w:rsidR="00230C9B" w:rsidRPr="0038618C">
        <w:rPr>
          <w:sz w:val="20"/>
          <w:szCs w:val="20"/>
          <w:lang w:val="es-ES_tradnl"/>
        </w:rPr>
        <w:t>s</w:t>
      </w:r>
      <w:r w:rsidRPr="0038618C">
        <w:rPr>
          <w:sz w:val="20"/>
          <w:szCs w:val="20"/>
          <w:lang w:val="es-ES_tradnl"/>
        </w:rPr>
        <w:t xml:space="preserve"> interpuso</w:t>
      </w:r>
      <w:r w:rsidR="003D0285" w:rsidRPr="0038618C">
        <w:rPr>
          <w:sz w:val="20"/>
          <w:szCs w:val="20"/>
          <w:lang w:val="es-ES_tradnl"/>
        </w:rPr>
        <w:t xml:space="preserve"> múltiples medios procesales incluyendo recursos de apelación</w:t>
      </w:r>
      <w:r w:rsidR="00D01A08" w:rsidRPr="0038618C">
        <w:rPr>
          <w:sz w:val="20"/>
          <w:szCs w:val="20"/>
          <w:lang w:val="es-ES_tradnl"/>
        </w:rPr>
        <w:t xml:space="preserve"> y</w:t>
      </w:r>
      <w:r w:rsidR="003D0285" w:rsidRPr="0038618C">
        <w:rPr>
          <w:sz w:val="20"/>
          <w:szCs w:val="20"/>
          <w:lang w:val="es-ES_tradnl"/>
        </w:rPr>
        <w:t xml:space="preserve"> de amparo</w:t>
      </w:r>
      <w:r w:rsidR="00D01A08" w:rsidRPr="0038618C">
        <w:rPr>
          <w:sz w:val="20"/>
          <w:szCs w:val="20"/>
          <w:lang w:val="es-ES_tradnl"/>
        </w:rPr>
        <w:t>,</w:t>
      </w:r>
      <w:r w:rsidR="003D0285" w:rsidRPr="0038618C">
        <w:rPr>
          <w:sz w:val="20"/>
          <w:szCs w:val="20"/>
          <w:lang w:val="es-ES_tradnl"/>
        </w:rPr>
        <w:t xml:space="preserve"> y una acción de hábeas corpus, los cuales fueron negados debido a que no demostr</w:t>
      </w:r>
      <w:r w:rsidR="00EF0F22" w:rsidRPr="0038618C">
        <w:rPr>
          <w:sz w:val="20"/>
          <w:szCs w:val="20"/>
          <w:lang w:val="es-ES_tradnl"/>
        </w:rPr>
        <w:t>ó</w:t>
      </w:r>
      <w:r w:rsidR="003D0285" w:rsidRPr="0038618C">
        <w:rPr>
          <w:sz w:val="20"/>
          <w:szCs w:val="20"/>
          <w:lang w:val="es-ES_tradnl"/>
        </w:rPr>
        <w:t xml:space="preserve"> la ilegalidad de </w:t>
      </w:r>
      <w:r w:rsidR="005A4EC3" w:rsidRPr="0038618C">
        <w:rPr>
          <w:sz w:val="20"/>
          <w:szCs w:val="20"/>
          <w:lang w:val="es-ES_tradnl"/>
        </w:rPr>
        <w:t>su</w:t>
      </w:r>
      <w:r w:rsidR="003D0285" w:rsidRPr="0038618C">
        <w:rPr>
          <w:sz w:val="20"/>
          <w:szCs w:val="20"/>
          <w:lang w:val="es-ES_tradnl"/>
        </w:rPr>
        <w:t xml:space="preserve"> detención. En esta línea, la última decisión judicial relevante que puso fin a los recursos domésticos activados en este caso fue el pronunciamiento de </w:t>
      </w:r>
      <w:r w:rsidR="001C2C48" w:rsidRPr="0038618C">
        <w:rPr>
          <w:sz w:val="20"/>
          <w:szCs w:val="20"/>
          <w:lang w:val="es-ES_tradnl"/>
        </w:rPr>
        <w:t>la Corte Nacional de Justicia el 3 de abril de 2014</w:t>
      </w:r>
      <w:r w:rsidR="00D7713D" w:rsidRPr="0038618C">
        <w:rPr>
          <w:sz w:val="20"/>
          <w:szCs w:val="20"/>
          <w:lang w:val="es-ES_tradnl"/>
        </w:rPr>
        <w:t>,</w:t>
      </w:r>
      <w:r w:rsidR="001C2C48" w:rsidRPr="0038618C">
        <w:rPr>
          <w:sz w:val="20"/>
          <w:szCs w:val="20"/>
          <w:lang w:val="es-ES_tradnl"/>
        </w:rPr>
        <w:t xml:space="preserve"> al confirmar la negativa de la acción de hábeas corpus</w:t>
      </w:r>
      <w:r w:rsidR="007E002A" w:rsidRPr="0038618C">
        <w:rPr>
          <w:sz w:val="20"/>
          <w:szCs w:val="20"/>
          <w:lang w:val="es-ES_tradnl"/>
        </w:rPr>
        <w:t xml:space="preserve">. </w:t>
      </w:r>
      <w:r w:rsidR="007E002A" w:rsidRPr="0038618C">
        <w:rPr>
          <w:rFonts w:asciiTheme="majorHAnsi" w:hAnsiTheme="majorHAnsi"/>
          <w:sz w:val="20"/>
          <w:szCs w:val="20"/>
          <w:lang w:val="es-ES_tradnl"/>
        </w:rPr>
        <w:t xml:space="preserve">Por lo tanto, el agotamiento de los recursos internos se dio mientras la presente petición se encontraba en la etapa de admisibilidad. En consecuencia, la CIDH concluye que la citada decisión agotó la jurisdicción interna, cumpliéndose así con el artículo 46.1.a) de la Convención. Asimismo, tomando en cuenta que la petición </w:t>
      </w:r>
      <w:r w:rsidR="006E5488" w:rsidRPr="0038618C">
        <w:rPr>
          <w:rFonts w:asciiTheme="majorHAnsi" w:hAnsiTheme="majorHAnsi"/>
          <w:sz w:val="20"/>
          <w:szCs w:val="20"/>
          <w:lang w:val="es-ES_tradnl"/>
        </w:rPr>
        <w:t>fue</w:t>
      </w:r>
      <w:r w:rsidR="007E002A" w:rsidRPr="0038618C">
        <w:rPr>
          <w:rFonts w:asciiTheme="majorHAnsi" w:hAnsiTheme="majorHAnsi"/>
          <w:sz w:val="20"/>
          <w:szCs w:val="20"/>
          <w:lang w:val="es-ES_tradnl"/>
        </w:rPr>
        <w:t xml:space="preserve"> presentada en la CIDH el </w:t>
      </w:r>
      <w:r w:rsidR="006E5488" w:rsidRPr="0038618C">
        <w:rPr>
          <w:rFonts w:asciiTheme="majorHAnsi" w:hAnsiTheme="majorHAnsi"/>
          <w:bCs/>
          <w:sz w:val="20"/>
          <w:szCs w:val="20"/>
          <w:lang w:val="es-ES_tradnl"/>
        </w:rPr>
        <w:t>30</w:t>
      </w:r>
      <w:r w:rsidR="007E002A" w:rsidRPr="0038618C">
        <w:rPr>
          <w:rFonts w:asciiTheme="majorHAnsi" w:hAnsiTheme="majorHAnsi"/>
          <w:bCs/>
          <w:sz w:val="20"/>
          <w:szCs w:val="20"/>
          <w:lang w:val="es-ES_tradnl"/>
        </w:rPr>
        <w:t xml:space="preserve"> de </w:t>
      </w:r>
      <w:r w:rsidR="006E5488" w:rsidRPr="0038618C">
        <w:rPr>
          <w:rFonts w:asciiTheme="majorHAnsi" w:hAnsiTheme="majorHAnsi"/>
          <w:bCs/>
          <w:sz w:val="20"/>
          <w:szCs w:val="20"/>
          <w:lang w:val="es-ES_tradnl"/>
        </w:rPr>
        <w:t>enero</w:t>
      </w:r>
      <w:r w:rsidR="007E002A" w:rsidRPr="0038618C">
        <w:rPr>
          <w:rFonts w:asciiTheme="majorHAnsi" w:hAnsiTheme="majorHAnsi"/>
          <w:bCs/>
          <w:sz w:val="20"/>
          <w:szCs w:val="20"/>
          <w:lang w:val="es-ES_tradnl"/>
        </w:rPr>
        <w:t xml:space="preserve"> de </w:t>
      </w:r>
      <w:r w:rsidR="006E5488" w:rsidRPr="0038618C">
        <w:rPr>
          <w:rFonts w:asciiTheme="majorHAnsi" w:hAnsiTheme="majorHAnsi"/>
          <w:bCs/>
          <w:sz w:val="20"/>
          <w:szCs w:val="20"/>
          <w:lang w:val="es-ES_tradnl"/>
        </w:rPr>
        <w:t>2014</w:t>
      </w:r>
      <w:r w:rsidR="007E002A" w:rsidRPr="0038618C">
        <w:rPr>
          <w:rFonts w:asciiTheme="majorHAnsi" w:hAnsiTheme="majorHAnsi"/>
          <w:sz w:val="20"/>
          <w:szCs w:val="20"/>
          <w:lang w:val="es-ES_tradnl"/>
        </w:rPr>
        <w:t xml:space="preserve">, la misma cumple con el </w:t>
      </w:r>
      <w:r w:rsidR="00B1670A" w:rsidRPr="0038618C">
        <w:rPr>
          <w:rFonts w:asciiTheme="majorHAnsi" w:hAnsiTheme="majorHAnsi"/>
          <w:sz w:val="20"/>
          <w:szCs w:val="20"/>
          <w:lang w:val="es-ES_tradnl"/>
        </w:rPr>
        <w:t>artículo</w:t>
      </w:r>
      <w:r w:rsidR="007E002A" w:rsidRPr="0038618C">
        <w:rPr>
          <w:rFonts w:asciiTheme="majorHAnsi" w:hAnsiTheme="majorHAnsi"/>
          <w:sz w:val="20"/>
          <w:szCs w:val="20"/>
          <w:lang w:val="es-ES_tradnl"/>
        </w:rPr>
        <w:t xml:space="preserve"> 46.1.b) del referido tratado.</w:t>
      </w:r>
    </w:p>
    <w:p w14:paraId="42BF86B7" w14:textId="1732BC84" w:rsidR="007715B0" w:rsidRPr="0038618C" w:rsidRDefault="00E667BF" w:rsidP="00222DED">
      <w:pPr>
        <w:pStyle w:val="ListParagraph"/>
        <w:suppressAutoHyphens/>
        <w:spacing w:before="240" w:after="240"/>
        <w:jc w:val="both"/>
        <w:rPr>
          <w:rFonts w:asciiTheme="majorHAnsi" w:hAnsiTheme="majorHAnsi"/>
          <w:b/>
          <w:sz w:val="20"/>
          <w:szCs w:val="20"/>
          <w:lang w:val="es-ES_tradnl"/>
        </w:rPr>
      </w:pPr>
      <w:r w:rsidRPr="0038618C">
        <w:rPr>
          <w:rFonts w:asciiTheme="majorHAnsi" w:hAnsiTheme="majorHAnsi"/>
          <w:b/>
          <w:sz w:val="20"/>
          <w:szCs w:val="20"/>
          <w:lang w:val="es-ES_tradnl"/>
        </w:rPr>
        <w:t xml:space="preserve">VII. </w:t>
      </w:r>
      <w:r w:rsidR="00D017A4" w:rsidRPr="0038618C">
        <w:rPr>
          <w:rFonts w:asciiTheme="majorHAnsi" w:hAnsiTheme="majorHAnsi"/>
          <w:b/>
          <w:sz w:val="20"/>
          <w:szCs w:val="20"/>
          <w:lang w:val="es-ES_tradnl"/>
        </w:rPr>
        <w:tab/>
      </w:r>
      <w:r w:rsidR="007715B0" w:rsidRPr="0038618C">
        <w:rPr>
          <w:rFonts w:asciiTheme="majorHAnsi" w:hAnsiTheme="majorHAnsi"/>
          <w:b/>
          <w:sz w:val="20"/>
          <w:szCs w:val="20"/>
          <w:lang w:val="es-ES_tradnl"/>
        </w:rPr>
        <w:t xml:space="preserve">ANÁLISIS DE </w:t>
      </w:r>
      <w:r w:rsidRPr="0038618C">
        <w:rPr>
          <w:rFonts w:asciiTheme="majorHAnsi" w:hAnsiTheme="majorHAnsi"/>
          <w:b/>
          <w:sz w:val="20"/>
          <w:szCs w:val="20"/>
          <w:lang w:val="es-ES_tradnl"/>
        </w:rPr>
        <w:t>CARACT</w:t>
      </w:r>
      <w:r w:rsidR="007715B0" w:rsidRPr="0038618C">
        <w:rPr>
          <w:rFonts w:asciiTheme="majorHAnsi" w:hAnsiTheme="majorHAnsi"/>
          <w:b/>
          <w:sz w:val="20"/>
          <w:szCs w:val="20"/>
          <w:lang w:val="es-ES_tradnl"/>
        </w:rPr>
        <w:t>ERIZACIÓN DE LOS HECHOS ALEGADOS</w:t>
      </w:r>
    </w:p>
    <w:p w14:paraId="4783D6CA" w14:textId="3C096031" w:rsidR="00B65CA2" w:rsidRPr="00A76222" w:rsidRDefault="00B65CA2" w:rsidP="00B65CA2">
      <w:pPr>
        <w:pStyle w:val="ListParagraph"/>
        <w:numPr>
          <w:ilvl w:val="0"/>
          <w:numId w:val="55"/>
        </w:numPr>
        <w:suppressAutoHyphens/>
        <w:spacing w:before="240" w:after="240"/>
        <w:jc w:val="both"/>
        <w:rPr>
          <w:rFonts w:asciiTheme="majorHAnsi" w:hAnsiTheme="majorHAnsi"/>
          <w:sz w:val="20"/>
          <w:szCs w:val="20"/>
          <w:lang w:val="es-ES_tradnl"/>
        </w:rPr>
      </w:pPr>
      <w:r w:rsidRPr="0038618C">
        <w:rPr>
          <w:rFonts w:asciiTheme="majorHAnsi" w:hAnsiTheme="majorHAnsi"/>
          <w:sz w:val="20"/>
          <w:szCs w:val="20"/>
          <w:lang w:val="es-ES_tradnl"/>
        </w:rPr>
        <w:t xml:space="preserve">En primer lugar, la Comisión recuerda que </w:t>
      </w:r>
      <w:r w:rsidRPr="0038618C">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w:t>
      </w:r>
      <w:r w:rsidRPr="007164CB">
        <w:rPr>
          <w:rFonts w:asciiTheme="majorHAnsi" w:hAnsiTheme="majorHAnsi" w:cs="Calibri"/>
          <w:sz w:val="20"/>
          <w:szCs w:val="20"/>
          <w:lang w:val="es-ES_tradnl"/>
        </w:rPr>
        <w:t xml:space="preserve">evaluación </w:t>
      </w:r>
      <w:r w:rsidRPr="007164CB">
        <w:rPr>
          <w:rFonts w:asciiTheme="majorHAnsi" w:hAnsiTheme="majorHAnsi" w:cs="Calibri"/>
          <w:i/>
          <w:iCs/>
          <w:sz w:val="20"/>
          <w:szCs w:val="20"/>
          <w:lang w:val="es-ES_tradnl"/>
        </w:rPr>
        <w:t>prima facie</w:t>
      </w:r>
      <w:r w:rsidRPr="007164CB">
        <w:rPr>
          <w:rFonts w:asciiTheme="majorHAnsi" w:hAnsiTheme="majorHAnsi" w:cs="Calibri"/>
          <w:sz w:val="20"/>
          <w:szCs w:val="20"/>
          <w:lang w:val="es-ES_tradnl"/>
        </w:rPr>
        <w:t xml:space="preserve"> para determinar si la petición establece el fundamento de la violación, posible o potencial, de </w:t>
      </w:r>
      <w:r w:rsidRPr="00A76222">
        <w:rPr>
          <w:rFonts w:asciiTheme="majorHAnsi" w:hAnsiTheme="majorHAnsi" w:cs="Calibri"/>
          <w:sz w:val="20"/>
          <w:szCs w:val="20"/>
          <w:lang w:val="es-ES_tradnl"/>
        </w:rPr>
        <w:t>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A76222">
        <w:rPr>
          <w:rStyle w:val="FootnoteReference"/>
          <w:rFonts w:asciiTheme="majorHAnsi" w:hAnsiTheme="majorHAnsi" w:cs="Calibri"/>
          <w:sz w:val="20"/>
          <w:szCs w:val="20"/>
          <w:lang w:val="es-ES_tradnl"/>
        </w:rPr>
        <w:footnoteReference w:id="5"/>
      </w:r>
      <w:r w:rsidRPr="00A76222">
        <w:rPr>
          <w:rFonts w:asciiTheme="majorHAnsi" w:hAnsiTheme="majorHAnsi" w:cs="Calibri"/>
          <w:sz w:val="20"/>
          <w:szCs w:val="20"/>
          <w:lang w:val="es-ES_tradnl"/>
        </w:rPr>
        <w:t>.</w:t>
      </w:r>
    </w:p>
    <w:p w14:paraId="236DE7CD" w14:textId="0B16D4AB" w:rsidR="00D76692" w:rsidRPr="00A76222" w:rsidRDefault="00AE4FB1" w:rsidP="007164CB">
      <w:pPr>
        <w:pStyle w:val="ListParagraph"/>
        <w:numPr>
          <w:ilvl w:val="0"/>
          <w:numId w:val="55"/>
        </w:numPr>
        <w:suppressAutoHyphens/>
        <w:spacing w:after="240"/>
        <w:jc w:val="both"/>
        <w:rPr>
          <w:sz w:val="20"/>
          <w:szCs w:val="20"/>
          <w:lang w:val="es-ES_tradnl"/>
        </w:rPr>
      </w:pPr>
      <w:r w:rsidRPr="00A76222">
        <w:rPr>
          <w:sz w:val="20"/>
          <w:szCs w:val="20"/>
          <w:lang w:val="es-ES_tradnl"/>
        </w:rPr>
        <w:t xml:space="preserve">La Comisión observa que la presente petición incluye alegatos sobre acceso a la justicia </w:t>
      </w:r>
      <w:r w:rsidR="00222DED" w:rsidRPr="00A76222">
        <w:rPr>
          <w:sz w:val="20"/>
          <w:szCs w:val="20"/>
          <w:lang w:val="es-ES_tradnl"/>
        </w:rPr>
        <w:t xml:space="preserve">derivado del </w:t>
      </w:r>
      <w:r w:rsidR="001D726F" w:rsidRPr="00A76222">
        <w:rPr>
          <w:sz w:val="20"/>
          <w:szCs w:val="20"/>
          <w:lang w:val="es-ES_tradnl"/>
        </w:rPr>
        <w:t xml:space="preserve">alegado </w:t>
      </w:r>
      <w:r w:rsidR="00222DED" w:rsidRPr="00A76222">
        <w:rPr>
          <w:sz w:val="20"/>
          <w:szCs w:val="20"/>
          <w:lang w:val="es-ES_tradnl"/>
        </w:rPr>
        <w:t xml:space="preserve">retardo </w:t>
      </w:r>
      <w:r w:rsidR="00F81F4A" w:rsidRPr="00A76222">
        <w:rPr>
          <w:sz w:val="20"/>
          <w:szCs w:val="20"/>
          <w:lang w:val="es-ES_tradnl"/>
        </w:rPr>
        <w:t xml:space="preserve">en la </w:t>
      </w:r>
      <w:r w:rsidR="00222DED" w:rsidRPr="00A76222">
        <w:rPr>
          <w:sz w:val="20"/>
          <w:szCs w:val="20"/>
          <w:lang w:val="es-ES_tradnl"/>
        </w:rPr>
        <w:t>resolución de la acción de hábeas corpus interpuesta por el señor Campos</w:t>
      </w:r>
      <w:r w:rsidR="00F81F4A" w:rsidRPr="00A76222">
        <w:rPr>
          <w:sz w:val="20"/>
          <w:szCs w:val="20"/>
          <w:lang w:val="es-ES_tradnl"/>
        </w:rPr>
        <w:t xml:space="preserve">, </w:t>
      </w:r>
      <w:r w:rsidR="00487A63" w:rsidRPr="00A76222">
        <w:rPr>
          <w:sz w:val="20"/>
          <w:szCs w:val="20"/>
          <w:lang w:val="es-ES_tradnl"/>
        </w:rPr>
        <w:t>siendo que</w:t>
      </w:r>
      <w:r w:rsidR="00F81F4A" w:rsidRPr="00A76222">
        <w:rPr>
          <w:sz w:val="20"/>
          <w:szCs w:val="20"/>
          <w:lang w:val="es-ES_tradnl"/>
        </w:rPr>
        <w:t xml:space="preserve"> dicha acción fue resuelta</w:t>
      </w:r>
      <w:r w:rsidR="005756B8" w:rsidRPr="00A76222">
        <w:rPr>
          <w:sz w:val="20"/>
          <w:szCs w:val="20"/>
          <w:lang w:val="es-ES_tradnl"/>
        </w:rPr>
        <w:t xml:space="preserve"> </w:t>
      </w:r>
      <w:r w:rsidR="00F81F4A" w:rsidRPr="00A76222">
        <w:rPr>
          <w:sz w:val="20"/>
          <w:szCs w:val="20"/>
          <w:lang w:val="es-ES_tradnl"/>
        </w:rPr>
        <w:t>169 días</w:t>
      </w:r>
      <w:r w:rsidR="008B672B" w:rsidRPr="00A76222">
        <w:rPr>
          <w:sz w:val="20"/>
          <w:szCs w:val="20"/>
          <w:lang w:val="es-ES_tradnl"/>
        </w:rPr>
        <w:t xml:space="preserve"> </w:t>
      </w:r>
      <w:r w:rsidR="005756B8" w:rsidRPr="00A76222">
        <w:rPr>
          <w:sz w:val="20"/>
          <w:szCs w:val="20"/>
          <w:lang w:val="es-ES_tradnl"/>
        </w:rPr>
        <w:t>después de</w:t>
      </w:r>
      <w:r w:rsidR="008B672B" w:rsidRPr="00A76222">
        <w:rPr>
          <w:sz w:val="20"/>
          <w:szCs w:val="20"/>
          <w:lang w:val="es-ES_tradnl"/>
        </w:rPr>
        <w:t xml:space="preserve"> su interposición, contraviniendo el</w:t>
      </w:r>
      <w:r w:rsidR="00FF1187" w:rsidRPr="00A76222">
        <w:rPr>
          <w:sz w:val="20"/>
          <w:szCs w:val="20"/>
          <w:lang w:val="es-ES_tradnl"/>
        </w:rPr>
        <w:t xml:space="preserve"> plazo de </w:t>
      </w:r>
      <w:r w:rsidR="00F81F4A" w:rsidRPr="00A76222">
        <w:rPr>
          <w:sz w:val="20"/>
          <w:szCs w:val="20"/>
          <w:lang w:val="es-ES_tradnl"/>
        </w:rPr>
        <w:t xml:space="preserve">24 horas </w:t>
      </w:r>
      <w:r w:rsidR="00FF1187" w:rsidRPr="00A76222">
        <w:rPr>
          <w:sz w:val="20"/>
          <w:szCs w:val="20"/>
          <w:lang w:val="es-ES_tradnl"/>
        </w:rPr>
        <w:t>establecido</w:t>
      </w:r>
      <w:r w:rsidR="00F81F4A" w:rsidRPr="00A76222">
        <w:rPr>
          <w:sz w:val="20"/>
          <w:szCs w:val="20"/>
          <w:lang w:val="es-ES_tradnl"/>
        </w:rPr>
        <w:t xml:space="preserve"> en la Constitución Política del Ecuador</w:t>
      </w:r>
      <w:r w:rsidR="00222DED" w:rsidRPr="00A76222">
        <w:rPr>
          <w:sz w:val="20"/>
          <w:szCs w:val="20"/>
          <w:lang w:val="es-ES_tradnl"/>
        </w:rPr>
        <w:t>.</w:t>
      </w:r>
      <w:r w:rsidR="003802B9" w:rsidRPr="00A76222">
        <w:rPr>
          <w:sz w:val="20"/>
          <w:szCs w:val="20"/>
          <w:lang w:val="es-ES_tradnl"/>
        </w:rPr>
        <w:t xml:space="preserve"> </w:t>
      </w:r>
      <w:r w:rsidR="009332EB" w:rsidRPr="00A76222">
        <w:rPr>
          <w:sz w:val="20"/>
          <w:szCs w:val="20"/>
          <w:lang w:val="es-ES_tradnl"/>
        </w:rPr>
        <w:t>L</w:t>
      </w:r>
      <w:r w:rsidR="00921677" w:rsidRPr="00A76222">
        <w:rPr>
          <w:sz w:val="20"/>
          <w:szCs w:val="20"/>
          <w:lang w:val="es-ES_tradnl"/>
        </w:rPr>
        <w:t>a</w:t>
      </w:r>
      <w:r w:rsidR="00A00377" w:rsidRPr="00A76222">
        <w:rPr>
          <w:sz w:val="20"/>
          <w:szCs w:val="20"/>
          <w:lang w:val="es-ES_tradnl"/>
        </w:rPr>
        <w:t xml:space="preserve"> Comisión</w:t>
      </w:r>
      <w:r w:rsidR="00921677" w:rsidRPr="00A76222">
        <w:rPr>
          <w:sz w:val="20"/>
          <w:szCs w:val="20"/>
          <w:lang w:val="es-ES_tradnl"/>
        </w:rPr>
        <w:t xml:space="preserve"> </w:t>
      </w:r>
      <w:r w:rsidR="009332EB" w:rsidRPr="00A76222">
        <w:rPr>
          <w:sz w:val="20"/>
          <w:szCs w:val="20"/>
          <w:lang w:val="es-ES_tradnl"/>
        </w:rPr>
        <w:t>distingue</w:t>
      </w:r>
      <w:r w:rsidR="00921677" w:rsidRPr="00A76222">
        <w:rPr>
          <w:sz w:val="20"/>
          <w:szCs w:val="20"/>
          <w:lang w:val="es-ES_tradnl"/>
        </w:rPr>
        <w:t>, respecto a la acción de hábeas corpus interpuesta por el señor Campos,</w:t>
      </w:r>
      <w:r w:rsidR="00C15944" w:rsidRPr="00A76222">
        <w:rPr>
          <w:sz w:val="20"/>
          <w:szCs w:val="20"/>
          <w:lang w:val="es-ES_tradnl"/>
        </w:rPr>
        <w:t xml:space="preserve"> </w:t>
      </w:r>
      <w:r w:rsidR="00DA42AD" w:rsidRPr="00A76222">
        <w:rPr>
          <w:sz w:val="20"/>
          <w:szCs w:val="20"/>
          <w:lang w:val="es-ES_tradnl"/>
        </w:rPr>
        <w:t>que</w:t>
      </w:r>
      <w:r w:rsidR="00BD792A" w:rsidRPr="00A76222">
        <w:rPr>
          <w:sz w:val="20"/>
          <w:szCs w:val="20"/>
          <w:lang w:val="es-ES_tradnl"/>
        </w:rPr>
        <w:t xml:space="preserve"> </w:t>
      </w:r>
      <w:r w:rsidR="00F24D3F" w:rsidRPr="00A76222">
        <w:rPr>
          <w:sz w:val="20"/>
          <w:szCs w:val="20"/>
          <w:lang w:val="es-ES_tradnl"/>
        </w:rPr>
        <w:t xml:space="preserve">existieron </w:t>
      </w:r>
      <w:r w:rsidR="009332EB" w:rsidRPr="00A76222">
        <w:rPr>
          <w:sz w:val="20"/>
          <w:szCs w:val="20"/>
          <w:lang w:val="es-ES_tradnl"/>
        </w:rPr>
        <w:t>distintas</w:t>
      </w:r>
      <w:r w:rsidR="00F24D3F" w:rsidRPr="00A76222">
        <w:rPr>
          <w:sz w:val="20"/>
          <w:szCs w:val="20"/>
          <w:lang w:val="es-ES_tradnl"/>
        </w:rPr>
        <w:t xml:space="preserve"> </w:t>
      </w:r>
      <w:r w:rsidR="00DA42AD" w:rsidRPr="00A76222">
        <w:rPr>
          <w:sz w:val="20"/>
          <w:szCs w:val="20"/>
          <w:lang w:val="es-ES_tradnl"/>
        </w:rPr>
        <w:t>excusas interpuestas por los conjueces</w:t>
      </w:r>
      <w:r w:rsidR="00C15944" w:rsidRPr="00A76222">
        <w:rPr>
          <w:sz w:val="20"/>
          <w:szCs w:val="20"/>
          <w:lang w:val="es-ES_tradnl"/>
        </w:rPr>
        <w:t xml:space="preserve"> </w:t>
      </w:r>
      <w:r w:rsidR="00DA42AD" w:rsidRPr="00A76222">
        <w:rPr>
          <w:sz w:val="20"/>
          <w:szCs w:val="20"/>
          <w:lang w:val="es-ES_tradnl"/>
        </w:rPr>
        <w:t>de la Sala Especializada de lo Penal de la Corte Provincial de Justicia de Chimborazo</w:t>
      </w:r>
      <w:r w:rsidR="0045484A" w:rsidRPr="00A76222">
        <w:rPr>
          <w:sz w:val="20"/>
          <w:szCs w:val="20"/>
          <w:lang w:val="es-ES_tradnl"/>
        </w:rPr>
        <w:t>,</w:t>
      </w:r>
      <w:r w:rsidR="00C15944" w:rsidRPr="00A76222">
        <w:rPr>
          <w:sz w:val="20"/>
          <w:szCs w:val="20"/>
          <w:lang w:val="es-ES_tradnl"/>
        </w:rPr>
        <w:t xml:space="preserve"> seleccionados de tiempo en tiempo</w:t>
      </w:r>
      <w:r w:rsidR="0045484A" w:rsidRPr="00A76222">
        <w:rPr>
          <w:sz w:val="20"/>
          <w:szCs w:val="20"/>
          <w:lang w:val="es-ES_tradnl"/>
        </w:rPr>
        <w:t xml:space="preserve">, </w:t>
      </w:r>
      <w:r w:rsidR="00DA42AD" w:rsidRPr="00A76222">
        <w:rPr>
          <w:sz w:val="20"/>
          <w:szCs w:val="20"/>
          <w:lang w:val="es-ES_tradnl"/>
        </w:rPr>
        <w:t>para conocer de</w:t>
      </w:r>
      <w:r w:rsidR="00BD792A" w:rsidRPr="00A76222">
        <w:rPr>
          <w:sz w:val="20"/>
          <w:szCs w:val="20"/>
          <w:lang w:val="es-ES_tradnl"/>
        </w:rPr>
        <w:t>l trámite de la</w:t>
      </w:r>
      <w:r w:rsidR="00C15944" w:rsidRPr="00A76222">
        <w:rPr>
          <w:sz w:val="20"/>
          <w:szCs w:val="20"/>
          <w:lang w:val="es-ES_tradnl"/>
        </w:rPr>
        <w:t xml:space="preserve"> referida</w:t>
      </w:r>
      <w:r w:rsidR="00BD792A" w:rsidRPr="00A76222">
        <w:rPr>
          <w:sz w:val="20"/>
          <w:szCs w:val="20"/>
          <w:lang w:val="es-ES_tradnl"/>
        </w:rPr>
        <w:t xml:space="preserve"> acción,</w:t>
      </w:r>
      <w:r w:rsidR="008C085A" w:rsidRPr="00A76222">
        <w:rPr>
          <w:sz w:val="20"/>
          <w:szCs w:val="20"/>
          <w:lang w:val="es-ES_tradnl"/>
        </w:rPr>
        <w:t xml:space="preserve"> mismas que fueron</w:t>
      </w:r>
      <w:r w:rsidR="00BD792A" w:rsidRPr="00A76222">
        <w:rPr>
          <w:sz w:val="20"/>
          <w:szCs w:val="20"/>
          <w:lang w:val="es-ES_tradnl"/>
        </w:rPr>
        <w:t xml:space="preserve"> </w:t>
      </w:r>
      <w:r w:rsidR="0045484A" w:rsidRPr="00A76222">
        <w:rPr>
          <w:sz w:val="20"/>
          <w:szCs w:val="20"/>
          <w:lang w:val="es-ES_tradnl"/>
        </w:rPr>
        <w:t>interpuestas en distintas fechas</w:t>
      </w:r>
      <w:r w:rsidR="00D76692" w:rsidRPr="00A76222">
        <w:rPr>
          <w:sz w:val="20"/>
          <w:szCs w:val="20"/>
          <w:lang w:val="es-ES_tradnl"/>
        </w:rPr>
        <w:t>:</w:t>
      </w:r>
      <w:r w:rsidR="00BD792A" w:rsidRPr="00A76222">
        <w:rPr>
          <w:sz w:val="20"/>
          <w:szCs w:val="20"/>
          <w:lang w:val="es-ES_tradnl"/>
        </w:rPr>
        <w:t xml:space="preserve"> 21 de agosto de 2013; 13 de septiembre de 2013; 9, 10, 18 y 23 de octubre</w:t>
      </w:r>
      <w:r w:rsidR="00921677" w:rsidRPr="00A76222">
        <w:rPr>
          <w:sz w:val="20"/>
          <w:szCs w:val="20"/>
          <w:lang w:val="es-ES_tradnl"/>
        </w:rPr>
        <w:t>;</w:t>
      </w:r>
      <w:r w:rsidR="00C15944" w:rsidRPr="00A76222">
        <w:rPr>
          <w:sz w:val="20"/>
          <w:szCs w:val="20"/>
          <w:lang w:val="es-ES_tradnl"/>
        </w:rPr>
        <w:t xml:space="preserve"> y </w:t>
      </w:r>
      <w:r w:rsidR="00921677" w:rsidRPr="00A76222">
        <w:rPr>
          <w:sz w:val="20"/>
          <w:szCs w:val="20"/>
          <w:lang w:val="es-ES_tradnl"/>
        </w:rPr>
        <w:t>27 de noviembre de 2013</w:t>
      </w:r>
      <w:r w:rsidR="00C15944" w:rsidRPr="00A76222">
        <w:rPr>
          <w:sz w:val="20"/>
          <w:szCs w:val="20"/>
          <w:lang w:val="es-ES_tradnl"/>
        </w:rPr>
        <w:t>. Dichas excusas consistieron, principalmente, en conflictos de interés entre los conjueces seleccionados</w:t>
      </w:r>
      <w:r w:rsidR="00E07E8A" w:rsidRPr="00A76222">
        <w:rPr>
          <w:sz w:val="20"/>
          <w:szCs w:val="20"/>
          <w:lang w:val="es-ES_tradnl"/>
        </w:rPr>
        <w:t xml:space="preserve"> y el abogado defensor del señor Campos;</w:t>
      </w:r>
      <w:r w:rsidR="00C15944" w:rsidRPr="00A76222">
        <w:rPr>
          <w:sz w:val="20"/>
          <w:szCs w:val="20"/>
          <w:lang w:val="es-ES_tradnl"/>
        </w:rPr>
        <w:t xml:space="preserve"> y </w:t>
      </w:r>
      <w:r w:rsidR="00E07E8A" w:rsidRPr="00A76222">
        <w:rPr>
          <w:sz w:val="20"/>
          <w:szCs w:val="20"/>
          <w:lang w:val="es-ES_tradnl"/>
        </w:rPr>
        <w:t>respecto a</w:t>
      </w:r>
      <w:r w:rsidR="00C15944" w:rsidRPr="00A76222">
        <w:rPr>
          <w:sz w:val="20"/>
          <w:szCs w:val="20"/>
          <w:lang w:val="es-ES_tradnl"/>
        </w:rPr>
        <w:t xml:space="preserve"> trámites conllevados </w:t>
      </w:r>
      <w:r w:rsidR="008C085A" w:rsidRPr="00A76222">
        <w:rPr>
          <w:sz w:val="20"/>
          <w:szCs w:val="20"/>
          <w:lang w:val="es-ES_tradnl"/>
        </w:rPr>
        <w:t xml:space="preserve">por los mismos jueces </w:t>
      </w:r>
      <w:r w:rsidR="00C15944" w:rsidRPr="00A76222">
        <w:rPr>
          <w:sz w:val="20"/>
          <w:szCs w:val="20"/>
          <w:lang w:val="es-ES_tradnl"/>
        </w:rPr>
        <w:t>en el marco del proceso penal; por ejemplo, la determinación de prisión preventiva</w:t>
      </w:r>
      <w:r w:rsidR="00E07E8A" w:rsidRPr="00A76222">
        <w:rPr>
          <w:sz w:val="20"/>
          <w:szCs w:val="20"/>
          <w:lang w:val="es-ES_tradnl"/>
        </w:rPr>
        <w:t>.</w:t>
      </w:r>
      <w:r w:rsidR="00C15944" w:rsidRPr="00A76222">
        <w:rPr>
          <w:sz w:val="20"/>
          <w:szCs w:val="20"/>
          <w:lang w:val="es-ES_tradnl"/>
        </w:rPr>
        <w:t xml:space="preserve"> </w:t>
      </w:r>
      <w:r w:rsidR="00E07E8A" w:rsidRPr="00A76222">
        <w:rPr>
          <w:sz w:val="20"/>
          <w:szCs w:val="20"/>
          <w:lang w:val="es-ES_tradnl"/>
        </w:rPr>
        <w:t>Posteriormente</w:t>
      </w:r>
      <w:r w:rsidR="00921677" w:rsidRPr="00A76222">
        <w:rPr>
          <w:sz w:val="20"/>
          <w:szCs w:val="20"/>
          <w:lang w:val="es-ES_tradnl"/>
        </w:rPr>
        <w:t xml:space="preserve">, el 22 de enero </w:t>
      </w:r>
      <w:r w:rsidR="00961FD3" w:rsidRPr="00A76222">
        <w:rPr>
          <w:sz w:val="20"/>
          <w:szCs w:val="20"/>
          <w:lang w:val="es-ES_tradnl"/>
        </w:rPr>
        <w:t xml:space="preserve">de 2014 </w:t>
      </w:r>
      <w:r w:rsidR="00E07E8A" w:rsidRPr="00A76222">
        <w:rPr>
          <w:sz w:val="20"/>
          <w:szCs w:val="20"/>
          <w:lang w:val="es-ES_tradnl"/>
        </w:rPr>
        <w:t xml:space="preserve">la terna </w:t>
      </w:r>
      <w:r w:rsidR="00961FD3" w:rsidRPr="00A76222">
        <w:rPr>
          <w:sz w:val="20"/>
          <w:szCs w:val="20"/>
          <w:lang w:val="es-ES_tradnl"/>
        </w:rPr>
        <w:t xml:space="preserve">de conjueces seleccionada </w:t>
      </w:r>
      <w:r w:rsidR="00E07E8A" w:rsidRPr="00A76222">
        <w:rPr>
          <w:sz w:val="20"/>
          <w:szCs w:val="20"/>
          <w:lang w:val="es-ES_tradnl"/>
        </w:rPr>
        <w:t xml:space="preserve">para conocer la acción de hábeas corpus fue integrada sin </w:t>
      </w:r>
      <w:r w:rsidR="00EF0517" w:rsidRPr="00A76222">
        <w:rPr>
          <w:sz w:val="20"/>
          <w:szCs w:val="20"/>
          <w:lang w:val="es-ES_tradnl"/>
        </w:rPr>
        <w:t>mediar</w:t>
      </w:r>
      <w:r w:rsidR="00E07E8A" w:rsidRPr="00A76222">
        <w:rPr>
          <w:sz w:val="20"/>
          <w:szCs w:val="20"/>
          <w:lang w:val="es-ES_tradnl"/>
        </w:rPr>
        <w:t xml:space="preserve"> excusa alguna p</w:t>
      </w:r>
      <w:r w:rsidR="00961FD3" w:rsidRPr="00A76222">
        <w:rPr>
          <w:sz w:val="20"/>
          <w:szCs w:val="20"/>
          <w:lang w:val="es-ES_tradnl"/>
        </w:rPr>
        <w:t>ara su conocimiento</w:t>
      </w:r>
      <w:r w:rsidR="00E07E8A" w:rsidRPr="00A76222">
        <w:rPr>
          <w:sz w:val="20"/>
          <w:szCs w:val="20"/>
          <w:lang w:val="es-ES_tradnl"/>
        </w:rPr>
        <w:t>; y</w:t>
      </w:r>
      <w:r w:rsidR="00921677" w:rsidRPr="00A76222">
        <w:rPr>
          <w:sz w:val="20"/>
          <w:szCs w:val="20"/>
          <w:lang w:val="es-ES_tradnl"/>
        </w:rPr>
        <w:t xml:space="preserve"> </w:t>
      </w:r>
      <w:r w:rsidR="00E07E8A" w:rsidRPr="00A76222">
        <w:rPr>
          <w:sz w:val="20"/>
          <w:szCs w:val="20"/>
          <w:lang w:val="es-ES_tradnl"/>
        </w:rPr>
        <w:t xml:space="preserve">finalmente, </w:t>
      </w:r>
      <w:r w:rsidR="003802B9" w:rsidRPr="00A76222">
        <w:rPr>
          <w:sz w:val="20"/>
          <w:szCs w:val="20"/>
          <w:lang w:val="es-ES_tradnl"/>
        </w:rPr>
        <w:t>en audiencia pública de</w:t>
      </w:r>
      <w:r w:rsidR="00921677" w:rsidRPr="00A76222">
        <w:rPr>
          <w:sz w:val="20"/>
          <w:szCs w:val="20"/>
          <w:lang w:val="es-ES_tradnl"/>
        </w:rPr>
        <w:t xml:space="preserve"> 5 de febrero de 2014 se </w:t>
      </w:r>
      <w:r w:rsidR="003802B9" w:rsidRPr="00A76222">
        <w:rPr>
          <w:sz w:val="20"/>
          <w:szCs w:val="20"/>
          <w:lang w:val="es-ES_tradnl"/>
        </w:rPr>
        <w:t xml:space="preserve">rechazó la </w:t>
      </w:r>
      <w:r w:rsidR="00DA5EE8" w:rsidRPr="00A76222">
        <w:rPr>
          <w:sz w:val="20"/>
          <w:szCs w:val="20"/>
          <w:lang w:val="es-ES_tradnl"/>
        </w:rPr>
        <w:t xml:space="preserve">referida </w:t>
      </w:r>
      <w:r w:rsidR="003802B9" w:rsidRPr="00A76222">
        <w:rPr>
          <w:sz w:val="20"/>
          <w:szCs w:val="20"/>
          <w:lang w:val="es-ES_tradnl"/>
        </w:rPr>
        <w:t>acción</w:t>
      </w:r>
      <w:r w:rsidR="00DA5EE8" w:rsidRPr="00A76222">
        <w:rPr>
          <w:sz w:val="20"/>
          <w:szCs w:val="20"/>
          <w:lang w:val="es-ES_tradnl"/>
        </w:rPr>
        <w:t>.</w:t>
      </w:r>
    </w:p>
    <w:p w14:paraId="7057BCB6" w14:textId="2AC8340D" w:rsidR="004D6660" w:rsidRPr="00A76222" w:rsidRDefault="007164CB" w:rsidP="00104AE6">
      <w:pPr>
        <w:pStyle w:val="ListParagraph"/>
        <w:numPr>
          <w:ilvl w:val="0"/>
          <w:numId w:val="55"/>
        </w:numPr>
        <w:suppressAutoHyphens/>
        <w:spacing w:after="240"/>
        <w:jc w:val="both"/>
        <w:rPr>
          <w:sz w:val="20"/>
          <w:szCs w:val="20"/>
          <w:lang w:val="es-ES_tradnl"/>
        </w:rPr>
      </w:pPr>
      <w:r w:rsidRPr="00A76222">
        <w:rPr>
          <w:sz w:val="20"/>
          <w:szCs w:val="20"/>
          <w:lang w:val="es-ES_tradnl"/>
        </w:rPr>
        <w:t>Así, en</w:t>
      </w:r>
      <w:r w:rsidR="00222DED" w:rsidRPr="00A76222">
        <w:rPr>
          <w:sz w:val="20"/>
          <w:szCs w:val="20"/>
          <w:lang w:val="es-ES_tradnl"/>
        </w:rPr>
        <w:t xml:space="preserve"> </w:t>
      </w:r>
      <w:r w:rsidR="004D6660" w:rsidRPr="00A76222">
        <w:rPr>
          <w:sz w:val="20"/>
          <w:szCs w:val="20"/>
          <w:lang w:val="es-ES_tradnl"/>
        </w:rPr>
        <w:t>relación con el alegato planteado por la parte peticionaria</w:t>
      </w:r>
      <w:r w:rsidR="00961FD3" w:rsidRPr="00A76222">
        <w:rPr>
          <w:sz w:val="20"/>
          <w:szCs w:val="20"/>
          <w:lang w:val="es-ES_tradnl"/>
        </w:rPr>
        <w:t>,</w:t>
      </w:r>
      <w:r w:rsidR="0016237C" w:rsidRPr="00A76222">
        <w:rPr>
          <w:sz w:val="20"/>
          <w:szCs w:val="20"/>
          <w:lang w:val="es-ES_tradnl"/>
        </w:rPr>
        <w:t xml:space="preserve"> </w:t>
      </w:r>
      <w:r w:rsidR="004D6660" w:rsidRPr="00A76222">
        <w:rPr>
          <w:sz w:val="20"/>
          <w:szCs w:val="20"/>
          <w:lang w:val="es-ES_tradnl"/>
        </w:rPr>
        <w:t xml:space="preserve">correspondiente </w:t>
      </w:r>
      <w:r w:rsidR="007C7248" w:rsidRPr="00A76222">
        <w:rPr>
          <w:sz w:val="20"/>
          <w:szCs w:val="20"/>
          <w:lang w:val="es-ES_tradnl"/>
        </w:rPr>
        <w:t xml:space="preserve">a la </w:t>
      </w:r>
      <w:r w:rsidR="00DE06D1" w:rsidRPr="00A76222">
        <w:rPr>
          <w:sz w:val="20"/>
          <w:szCs w:val="20"/>
          <w:lang w:val="es-ES_tradnl"/>
        </w:rPr>
        <w:t>falta de</w:t>
      </w:r>
      <w:r w:rsidR="007C7248" w:rsidRPr="00A76222">
        <w:rPr>
          <w:sz w:val="20"/>
          <w:szCs w:val="20"/>
          <w:lang w:val="es-ES_tradnl"/>
        </w:rPr>
        <w:t xml:space="preserve"> acceso a la justicia por el retardo injustificado en la resolución de la acción de hábeas corpus,</w:t>
      </w:r>
      <w:r w:rsidR="00E4047A" w:rsidRPr="00A76222">
        <w:rPr>
          <w:sz w:val="20"/>
          <w:szCs w:val="20"/>
          <w:lang w:val="es-ES_tradnl"/>
        </w:rPr>
        <w:t xml:space="preserve"> y como se </w:t>
      </w:r>
      <w:r w:rsidR="00961FD3" w:rsidRPr="00A76222">
        <w:rPr>
          <w:sz w:val="20"/>
          <w:szCs w:val="20"/>
          <w:lang w:val="es-ES_tradnl"/>
        </w:rPr>
        <w:t>desarrolló en el párrafo anterior</w:t>
      </w:r>
      <w:r w:rsidR="00E4047A" w:rsidRPr="00A76222">
        <w:rPr>
          <w:sz w:val="20"/>
          <w:szCs w:val="20"/>
          <w:lang w:val="es-ES_tradnl"/>
        </w:rPr>
        <w:t xml:space="preserve">, </w:t>
      </w:r>
      <w:r w:rsidR="00337095" w:rsidRPr="00A76222">
        <w:rPr>
          <w:sz w:val="20"/>
          <w:szCs w:val="20"/>
          <w:lang w:val="es-ES_tradnl"/>
        </w:rPr>
        <w:t xml:space="preserve">la Comisión </w:t>
      </w:r>
      <w:r w:rsidR="00730EB2" w:rsidRPr="00A76222">
        <w:rPr>
          <w:sz w:val="20"/>
          <w:szCs w:val="20"/>
          <w:lang w:val="es-ES_tradnl"/>
        </w:rPr>
        <w:t xml:space="preserve">no observa una inactividad procesal </w:t>
      </w:r>
      <w:r w:rsidR="00961FD3" w:rsidRPr="00A76222">
        <w:rPr>
          <w:sz w:val="20"/>
          <w:szCs w:val="20"/>
          <w:lang w:val="es-ES_tradnl"/>
        </w:rPr>
        <w:t>prolongada entre</w:t>
      </w:r>
      <w:r w:rsidR="00730EB2" w:rsidRPr="00A76222">
        <w:rPr>
          <w:sz w:val="20"/>
          <w:szCs w:val="20"/>
          <w:lang w:val="es-ES_tradnl"/>
        </w:rPr>
        <w:t xml:space="preserve"> cada </w:t>
      </w:r>
      <w:r w:rsidR="00961FD3" w:rsidRPr="00A76222">
        <w:rPr>
          <w:sz w:val="20"/>
          <w:szCs w:val="20"/>
          <w:lang w:val="es-ES_tradnl"/>
        </w:rPr>
        <w:t xml:space="preserve">incidencia ocurrida en el curso del trámite de la </w:t>
      </w:r>
      <w:r w:rsidR="00730EB2" w:rsidRPr="00A76222">
        <w:rPr>
          <w:sz w:val="20"/>
          <w:szCs w:val="20"/>
          <w:lang w:val="es-ES_tradnl"/>
        </w:rPr>
        <w:t xml:space="preserve">acción de hábeas corpus, es decir, </w:t>
      </w:r>
      <w:r w:rsidR="00222DED" w:rsidRPr="00A76222">
        <w:rPr>
          <w:sz w:val="20"/>
          <w:szCs w:val="20"/>
          <w:lang w:val="es-ES_tradnl"/>
        </w:rPr>
        <w:t>desde</w:t>
      </w:r>
      <w:r w:rsidR="008E5B88" w:rsidRPr="00A76222">
        <w:rPr>
          <w:sz w:val="20"/>
          <w:szCs w:val="20"/>
          <w:lang w:val="es-ES_tradnl"/>
        </w:rPr>
        <w:t xml:space="preserve"> el 20 de agosto de 2013, fecha en que se interpuso </w:t>
      </w:r>
      <w:r w:rsidR="00222DED" w:rsidRPr="00A76222">
        <w:rPr>
          <w:sz w:val="20"/>
          <w:szCs w:val="20"/>
          <w:lang w:val="es-ES_tradnl"/>
        </w:rPr>
        <w:t>la acción</w:t>
      </w:r>
      <w:r w:rsidR="00730EB2" w:rsidRPr="00A76222">
        <w:rPr>
          <w:sz w:val="20"/>
          <w:szCs w:val="20"/>
          <w:lang w:val="es-ES_tradnl"/>
        </w:rPr>
        <w:t xml:space="preserve">, y </w:t>
      </w:r>
      <w:r w:rsidR="008E5B88" w:rsidRPr="00A76222">
        <w:rPr>
          <w:sz w:val="20"/>
          <w:szCs w:val="20"/>
          <w:lang w:val="es-ES_tradnl"/>
        </w:rPr>
        <w:t xml:space="preserve">el </w:t>
      </w:r>
      <w:r w:rsidR="009E7F3D" w:rsidRPr="00A76222">
        <w:rPr>
          <w:sz w:val="20"/>
          <w:szCs w:val="20"/>
          <w:lang w:val="es-ES_tradnl"/>
        </w:rPr>
        <w:t xml:space="preserve">7 de </w:t>
      </w:r>
      <w:r w:rsidR="00806D97" w:rsidRPr="00A76222">
        <w:rPr>
          <w:sz w:val="20"/>
          <w:szCs w:val="20"/>
          <w:lang w:val="es-ES_tradnl"/>
        </w:rPr>
        <w:t xml:space="preserve">febrero de 2014, fecha en que fue </w:t>
      </w:r>
      <w:r w:rsidR="00961FD3" w:rsidRPr="00A76222">
        <w:rPr>
          <w:sz w:val="20"/>
          <w:szCs w:val="20"/>
          <w:lang w:val="es-ES_tradnl"/>
        </w:rPr>
        <w:t>de</w:t>
      </w:r>
      <w:r w:rsidR="00806D97" w:rsidRPr="00A76222">
        <w:rPr>
          <w:sz w:val="20"/>
          <w:szCs w:val="20"/>
          <w:lang w:val="es-ES_tradnl"/>
        </w:rPr>
        <w:t>nega</w:t>
      </w:r>
      <w:r w:rsidR="00730EB2" w:rsidRPr="00A76222">
        <w:rPr>
          <w:sz w:val="20"/>
          <w:szCs w:val="20"/>
          <w:lang w:val="es-ES_tradnl"/>
        </w:rPr>
        <w:t>da</w:t>
      </w:r>
      <w:r w:rsidR="004D6660" w:rsidRPr="00A76222">
        <w:rPr>
          <w:sz w:val="20"/>
          <w:szCs w:val="20"/>
          <w:lang w:val="es-ES_tradnl"/>
        </w:rPr>
        <w:t xml:space="preserve">. </w:t>
      </w:r>
      <w:r w:rsidR="00775633" w:rsidRPr="00A76222">
        <w:rPr>
          <w:sz w:val="20"/>
          <w:szCs w:val="20"/>
          <w:lang w:val="es-ES_tradnl"/>
        </w:rPr>
        <w:t>A consecuencia, resulta</w:t>
      </w:r>
      <w:r w:rsidR="004D6660" w:rsidRPr="00A76222">
        <w:rPr>
          <w:sz w:val="20"/>
          <w:szCs w:val="20"/>
          <w:lang w:val="es-ES_tradnl"/>
        </w:rPr>
        <w:t xml:space="preserve"> claro que las autoridades judiciales atendieron y dieron respuesta a los recursos interpuestos por </w:t>
      </w:r>
      <w:r w:rsidR="0013180E" w:rsidRPr="00A76222">
        <w:rPr>
          <w:sz w:val="20"/>
          <w:szCs w:val="20"/>
          <w:lang w:val="es-ES_tradnl"/>
        </w:rPr>
        <w:t>el señor Campos</w:t>
      </w:r>
      <w:r w:rsidR="00822F3D" w:rsidRPr="00A76222">
        <w:rPr>
          <w:sz w:val="20"/>
          <w:szCs w:val="20"/>
          <w:lang w:val="es-ES_tradnl"/>
        </w:rPr>
        <w:t xml:space="preserve"> y que </w:t>
      </w:r>
      <w:r w:rsidR="002C60D0" w:rsidRPr="00A76222">
        <w:rPr>
          <w:sz w:val="20"/>
          <w:szCs w:val="20"/>
          <w:lang w:val="es-ES_tradnl"/>
        </w:rPr>
        <w:t>las incidencias procesales</w:t>
      </w:r>
      <w:r w:rsidR="00822F3D" w:rsidRPr="00A76222">
        <w:rPr>
          <w:sz w:val="20"/>
          <w:szCs w:val="20"/>
          <w:lang w:val="es-ES_tradnl"/>
        </w:rPr>
        <w:t xml:space="preserve"> que impidieron el conocimiento de la acción de hábeas corpus estuvieron debidamente fundadas y motivadas</w:t>
      </w:r>
      <w:r w:rsidR="004D6660" w:rsidRPr="00A76222">
        <w:rPr>
          <w:sz w:val="20"/>
          <w:szCs w:val="20"/>
          <w:lang w:val="es-ES_tradnl"/>
        </w:rPr>
        <w:t>.</w:t>
      </w:r>
    </w:p>
    <w:p w14:paraId="798581C4" w14:textId="659EC13C" w:rsidR="004D6660" w:rsidRPr="00A76222" w:rsidRDefault="003F1AE2" w:rsidP="007164CB">
      <w:pPr>
        <w:pStyle w:val="ListParagraph"/>
        <w:numPr>
          <w:ilvl w:val="0"/>
          <w:numId w:val="55"/>
        </w:numPr>
        <w:shd w:val="clear" w:color="auto" w:fill="FFFFFF"/>
        <w:spacing w:after="240"/>
        <w:jc w:val="both"/>
        <w:rPr>
          <w:sz w:val="20"/>
          <w:szCs w:val="20"/>
          <w:bdr w:val="none" w:sz="0" w:space="0" w:color="auto"/>
          <w:lang w:val="es-ES_tradnl"/>
        </w:rPr>
      </w:pPr>
      <w:r w:rsidRPr="00A76222">
        <w:rPr>
          <w:rFonts w:asciiTheme="majorHAnsi" w:hAnsiTheme="majorHAnsi"/>
          <w:sz w:val="20"/>
          <w:szCs w:val="20"/>
          <w:lang w:val="es-ES_tradnl"/>
        </w:rPr>
        <w:t>Por lo tanto</w:t>
      </w:r>
      <w:r w:rsidR="00EF24EF" w:rsidRPr="00A76222">
        <w:rPr>
          <w:rFonts w:asciiTheme="majorHAnsi" w:hAnsiTheme="majorHAnsi"/>
          <w:sz w:val="20"/>
          <w:szCs w:val="20"/>
          <w:lang w:val="es-ES_tradnl"/>
        </w:rPr>
        <w:t xml:space="preserve">, la CIDH observa </w:t>
      </w:r>
      <w:r w:rsidR="00A04589" w:rsidRPr="00A76222">
        <w:rPr>
          <w:rFonts w:asciiTheme="majorHAnsi" w:hAnsiTheme="majorHAnsi"/>
          <w:sz w:val="20"/>
          <w:szCs w:val="20"/>
          <w:lang w:val="es-ES_tradnl"/>
        </w:rPr>
        <w:t xml:space="preserve">que </w:t>
      </w:r>
      <w:r w:rsidR="00EF24EF" w:rsidRPr="00A76222">
        <w:rPr>
          <w:rFonts w:asciiTheme="majorHAnsi" w:hAnsiTheme="majorHAnsi"/>
          <w:sz w:val="20"/>
          <w:szCs w:val="20"/>
          <w:lang w:val="es-ES_tradnl"/>
        </w:rPr>
        <w:t xml:space="preserve">el peticionario no ha presentado alegatos o elementos concretos que permitan establecer una violación </w:t>
      </w:r>
      <w:r w:rsidRPr="00A76222">
        <w:rPr>
          <w:rFonts w:asciiTheme="majorHAnsi" w:hAnsiTheme="majorHAnsi"/>
          <w:sz w:val="20"/>
          <w:szCs w:val="20"/>
          <w:lang w:val="es-ES_tradnl"/>
        </w:rPr>
        <w:t xml:space="preserve">al artículo </w:t>
      </w:r>
      <w:r w:rsidR="007164CB" w:rsidRPr="00A76222">
        <w:rPr>
          <w:rFonts w:asciiTheme="majorHAnsi" w:hAnsiTheme="majorHAnsi"/>
          <w:sz w:val="20"/>
          <w:szCs w:val="20"/>
          <w:lang w:val="es-ES_tradnl"/>
        </w:rPr>
        <w:t xml:space="preserve">7 (libertad personal) de la Convención Americana </w:t>
      </w:r>
      <w:r w:rsidR="007164CB" w:rsidRPr="00A76222">
        <w:rPr>
          <w:rFonts w:asciiTheme="majorHAnsi" w:hAnsiTheme="majorHAnsi"/>
          <w:sz w:val="20"/>
          <w:szCs w:val="20"/>
          <w:lang w:val="es-ES_tradnl"/>
        </w:rPr>
        <w:lastRenderedPageBreak/>
        <w:t xml:space="preserve">por la aplicación irrazonable de la detención preventiva ni respecto al artículo </w:t>
      </w:r>
      <w:r w:rsidRPr="00A76222">
        <w:rPr>
          <w:rFonts w:asciiTheme="majorHAnsi" w:hAnsiTheme="majorHAnsi"/>
          <w:sz w:val="20"/>
          <w:szCs w:val="20"/>
          <w:lang w:val="es-ES_tradnl"/>
        </w:rPr>
        <w:t>25 (protección judicial)</w:t>
      </w:r>
      <w:r w:rsidR="007164CB" w:rsidRPr="00A76222">
        <w:rPr>
          <w:rFonts w:asciiTheme="majorHAnsi" w:hAnsiTheme="majorHAnsi"/>
          <w:sz w:val="20"/>
          <w:szCs w:val="20"/>
          <w:lang w:val="es-ES_tradnl"/>
        </w:rPr>
        <w:t xml:space="preserve"> del mismo tratado por</w:t>
      </w:r>
      <w:r w:rsidRPr="00A76222">
        <w:rPr>
          <w:rFonts w:asciiTheme="majorHAnsi" w:hAnsiTheme="majorHAnsi"/>
          <w:sz w:val="20"/>
          <w:szCs w:val="20"/>
          <w:lang w:val="es-ES_tradnl"/>
        </w:rPr>
        <w:t xml:space="preserve"> el alegado retardo injustificado en el trámite de la acción de hábeas corpus</w:t>
      </w:r>
      <w:r w:rsidR="00EF24EF" w:rsidRPr="00A76222">
        <w:rPr>
          <w:rFonts w:asciiTheme="majorHAnsi" w:hAnsiTheme="majorHAnsi"/>
          <w:sz w:val="20"/>
          <w:szCs w:val="20"/>
          <w:lang w:val="es-ES_tradnl"/>
        </w:rPr>
        <w:t xml:space="preserve">. </w:t>
      </w:r>
      <w:r w:rsidR="00A540C7" w:rsidRPr="00A76222">
        <w:rPr>
          <w:rFonts w:asciiTheme="majorHAnsi" w:hAnsiTheme="majorHAnsi"/>
          <w:sz w:val="20"/>
          <w:szCs w:val="20"/>
          <w:lang w:val="es-ES_tradnl"/>
        </w:rPr>
        <w:t>Por lo tanto</w:t>
      </w:r>
      <w:r w:rsidR="00961FD3" w:rsidRPr="00A76222">
        <w:rPr>
          <w:rFonts w:asciiTheme="majorHAnsi" w:hAnsiTheme="majorHAnsi"/>
          <w:sz w:val="20"/>
          <w:szCs w:val="20"/>
          <w:lang w:val="es-ES_tradnl"/>
        </w:rPr>
        <w:t xml:space="preserve">, </w:t>
      </w:r>
      <w:r w:rsidR="00EF24EF" w:rsidRPr="00A76222">
        <w:rPr>
          <w:sz w:val="20"/>
          <w:szCs w:val="20"/>
          <w:bdr w:val="none" w:sz="0" w:space="0" w:color="auto"/>
          <w:lang w:val="es-ES_tradnl"/>
        </w:rPr>
        <w:t>la Comisión concluye que la presente petición resulta inadmisible con fundamento en el artículo 47.b</w:t>
      </w:r>
      <w:r w:rsidR="00A044EC" w:rsidRPr="00A76222">
        <w:rPr>
          <w:sz w:val="20"/>
          <w:szCs w:val="20"/>
          <w:bdr w:val="none" w:sz="0" w:space="0" w:color="auto"/>
          <w:lang w:val="es-ES_tradnl"/>
        </w:rPr>
        <w:t>)</w:t>
      </w:r>
      <w:r w:rsidR="00EF24EF" w:rsidRPr="00A76222">
        <w:rPr>
          <w:sz w:val="20"/>
          <w:szCs w:val="20"/>
          <w:bdr w:val="none" w:sz="0" w:space="0" w:color="auto"/>
          <w:lang w:val="es-ES_tradnl"/>
        </w:rPr>
        <w:t xml:space="preserve"> de la Convención Americana, toda vez que de los hechos expuestos no pueden establecerse </w:t>
      </w:r>
      <w:r w:rsidR="00EF24EF" w:rsidRPr="00A76222">
        <w:rPr>
          <w:i/>
          <w:sz w:val="20"/>
          <w:szCs w:val="20"/>
          <w:bdr w:val="none" w:sz="0" w:space="0" w:color="auto"/>
          <w:lang w:val="es-ES_tradnl"/>
        </w:rPr>
        <w:t>prima facie</w:t>
      </w:r>
      <w:r w:rsidR="00EF24EF" w:rsidRPr="00A76222">
        <w:rPr>
          <w:sz w:val="20"/>
          <w:szCs w:val="20"/>
          <w:bdr w:val="none" w:sz="0" w:space="0" w:color="auto"/>
          <w:lang w:val="es-ES_tradnl"/>
        </w:rPr>
        <w:t xml:space="preserve"> violaciones a ese tratado.</w:t>
      </w:r>
      <w:r w:rsidR="00D51E63" w:rsidRPr="00A76222">
        <w:rPr>
          <w:sz w:val="20"/>
          <w:szCs w:val="20"/>
          <w:bdr w:val="none" w:sz="0" w:space="0" w:color="auto"/>
          <w:lang w:val="es-ES_tradnl"/>
        </w:rPr>
        <w:t xml:space="preserve"> </w:t>
      </w:r>
    </w:p>
    <w:p w14:paraId="0045BDF1" w14:textId="05F1678C" w:rsidR="00A6396B" w:rsidRPr="00A76222" w:rsidRDefault="003239B8" w:rsidP="00D51E63">
      <w:pPr>
        <w:suppressAutoHyphens/>
        <w:ind w:firstLine="709"/>
        <w:jc w:val="both"/>
        <w:rPr>
          <w:rFonts w:asciiTheme="majorHAnsi" w:hAnsiTheme="majorHAnsi"/>
          <w:b/>
          <w:bCs/>
          <w:sz w:val="20"/>
          <w:szCs w:val="20"/>
          <w:lang w:val="es-ES_tradnl"/>
        </w:rPr>
      </w:pPr>
      <w:r w:rsidRPr="00A76222">
        <w:rPr>
          <w:rFonts w:asciiTheme="majorHAnsi" w:hAnsiTheme="majorHAnsi"/>
          <w:b/>
          <w:bCs/>
          <w:sz w:val="20"/>
          <w:szCs w:val="20"/>
          <w:lang w:val="es-ES_tradnl"/>
        </w:rPr>
        <w:t>VI</w:t>
      </w:r>
      <w:r w:rsidR="004E4428">
        <w:rPr>
          <w:rFonts w:asciiTheme="majorHAnsi" w:hAnsiTheme="majorHAnsi"/>
          <w:b/>
          <w:bCs/>
          <w:sz w:val="20"/>
          <w:szCs w:val="20"/>
          <w:lang w:val="es-ES_tradnl"/>
        </w:rPr>
        <w:t>I</w:t>
      </w:r>
      <w:r w:rsidRPr="00A76222">
        <w:rPr>
          <w:rFonts w:asciiTheme="majorHAnsi" w:hAnsiTheme="majorHAnsi"/>
          <w:b/>
          <w:bCs/>
          <w:sz w:val="20"/>
          <w:szCs w:val="20"/>
          <w:lang w:val="es-ES_tradnl"/>
        </w:rPr>
        <w:t xml:space="preserve">I. </w:t>
      </w:r>
      <w:r w:rsidRPr="00A76222">
        <w:rPr>
          <w:rFonts w:asciiTheme="majorHAnsi" w:hAnsiTheme="majorHAnsi"/>
          <w:b/>
          <w:bCs/>
          <w:sz w:val="20"/>
          <w:szCs w:val="20"/>
          <w:lang w:val="es-ES_tradnl"/>
        </w:rPr>
        <w:tab/>
        <w:t>DECISIÓN</w:t>
      </w:r>
    </w:p>
    <w:p w14:paraId="16F686AF" w14:textId="579CB17F" w:rsidR="00A044EC" w:rsidRPr="00A76222" w:rsidRDefault="00A044EC" w:rsidP="00A044EC">
      <w:pPr>
        <w:pStyle w:val="ListParagraph"/>
        <w:numPr>
          <w:ilvl w:val="0"/>
          <w:numId w:val="57"/>
        </w:numPr>
        <w:tabs>
          <w:tab w:val="clear" w:pos="720"/>
        </w:tabs>
        <w:suppressAutoHyphens/>
        <w:spacing w:before="240" w:after="240"/>
        <w:ind w:firstLine="709"/>
        <w:jc w:val="both"/>
        <w:rPr>
          <w:rFonts w:asciiTheme="majorHAnsi" w:hAnsiTheme="majorHAnsi"/>
          <w:sz w:val="20"/>
          <w:szCs w:val="20"/>
          <w:lang w:val="es-ES_tradnl"/>
        </w:rPr>
      </w:pPr>
      <w:r w:rsidRPr="00A76222">
        <w:rPr>
          <w:rFonts w:asciiTheme="majorHAnsi" w:hAnsiTheme="majorHAnsi"/>
          <w:sz w:val="20"/>
          <w:szCs w:val="20"/>
          <w:lang w:val="es-ES_tradnl"/>
        </w:rPr>
        <w:t>Declarar inadmisible la presente petición; y</w:t>
      </w:r>
    </w:p>
    <w:p w14:paraId="40BD31C5" w14:textId="68FB0429" w:rsidR="00344DF5" w:rsidRDefault="004A6A54" w:rsidP="00C76A6C">
      <w:pPr>
        <w:pStyle w:val="ListParagraph"/>
        <w:numPr>
          <w:ilvl w:val="0"/>
          <w:numId w:val="57"/>
        </w:numPr>
        <w:tabs>
          <w:tab w:val="clear" w:pos="720"/>
        </w:tabs>
        <w:suppressAutoHyphens/>
        <w:spacing w:before="240" w:after="240"/>
        <w:ind w:firstLine="709"/>
        <w:jc w:val="both"/>
        <w:rPr>
          <w:rFonts w:asciiTheme="majorHAnsi" w:hAnsiTheme="majorHAnsi"/>
          <w:sz w:val="20"/>
          <w:szCs w:val="20"/>
          <w:lang w:val="es-ES_tradnl"/>
        </w:rPr>
      </w:pPr>
      <w:r w:rsidRPr="00A76222">
        <w:rPr>
          <w:rFonts w:asciiTheme="majorHAnsi" w:hAnsiTheme="majorHAnsi"/>
          <w:sz w:val="20"/>
          <w:szCs w:val="20"/>
          <w:lang w:val="es-ES_tradnl"/>
        </w:rPr>
        <w:t>Notificar a las partes la presente decisión</w:t>
      </w:r>
      <w:r w:rsidR="00C76A6C" w:rsidRPr="00A76222">
        <w:rPr>
          <w:rFonts w:asciiTheme="majorHAnsi" w:hAnsiTheme="majorHAnsi"/>
          <w:sz w:val="20"/>
          <w:szCs w:val="20"/>
          <w:lang w:val="es-ES_tradnl"/>
        </w:rPr>
        <w:t>,</w:t>
      </w:r>
      <w:r w:rsidRPr="00A76222">
        <w:rPr>
          <w:rFonts w:asciiTheme="majorHAnsi" w:hAnsiTheme="majorHAnsi"/>
          <w:sz w:val="20"/>
          <w:szCs w:val="20"/>
          <w:lang w:val="es-ES_tradnl"/>
        </w:rPr>
        <w:t xml:space="preserve"> publicar esta decisión e incluirla en su Informe Anual a la Asamblea General de la Organización de los Estados Americanos.</w:t>
      </w:r>
    </w:p>
    <w:p w14:paraId="3B8E2688" w14:textId="547F881F" w:rsidR="00CA7545" w:rsidRPr="00032016" w:rsidRDefault="00CA7545" w:rsidP="00032016">
      <w:pPr>
        <w:ind w:firstLine="720"/>
        <w:jc w:val="both"/>
        <w:rPr>
          <w:rFonts w:ascii="Cambria" w:hAnsi="Cambria" w:cs="Arial"/>
          <w:noProof/>
          <w:sz w:val="20"/>
          <w:szCs w:val="20"/>
          <w:lang w:val="es-CL"/>
        </w:rPr>
      </w:pPr>
      <w:r w:rsidRPr="006F46A1">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6</w:t>
      </w:r>
      <w:r w:rsidRPr="006F46A1">
        <w:rPr>
          <w:rFonts w:ascii="Cambria" w:hAnsi="Cambria" w:cs="Arial"/>
          <w:noProof/>
          <w:sz w:val="20"/>
          <w:szCs w:val="20"/>
          <w:lang w:val="es-CL"/>
        </w:rPr>
        <w:t xml:space="preserve"> días del mes de </w:t>
      </w:r>
      <w:r>
        <w:rPr>
          <w:rFonts w:ascii="Cambria" w:hAnsi="Cambria" w:cs="Arial"/>
          <w:noProof/>
          <w:sz w:val="20"/>
          <w:szCs w:val="20"/>
          <w:lang w:val="es-CL"/>
        </w:rPr>
        <w:t>junio</w:t>
      </w:r>
      <w:r w:rsidRPr="006F46A1">
        <w:rPr>
          <w:rFonts w:ascii="Cambria" w:hAnsi="Cambria" w:cs="Arial"/>
          <w:noProof/>
          <w:sz w:val="20"/>
          <w:szCs w:val="20"/>
          <w:lang w:val="es-CL"/>
        </w:rPr>
        <w:t xml:space="preserve"> de 2022.  (Firmado): Julissa Mantilla Falcón, Presidenta; Stuardo Ralón Orellana, Primer Vicepresidente; Esmeralda E. Arosemena Bernal de Troitiño</w:t>
      </w:r>
      <w:r>
        <w:rPr>
          <w:rFonts w:ascii="Cambria" w:hAnsi="Cambria" w:cs="Arial"/>
          <w:noProof/>
          <w:sz w:val="20"/>
          <w:szCs w:val="20"/>
          <w:lang w:val="es-CL"/>
        </w:rPr>
        <w:t xml:space="preserve"> y</w:t>
      </w:r>
      <w:r w:rsidRPr="006F46A1">
        <w:rPr>
          <w:rFonts w:ascii="Cambria" w:hAnsi="Cambria" w:cs="Arial"/>
          <w:noProof/>
          <w:sz w:val="20"/>
          <w:szCs w:val="20"/>
          <w:lang w:val="es-CL"/>
        </w:rPr>
        <w:t xml:space="preserve"> Joel Hernández, </w:t>
      </w:r>
      <w:r w:rsidR="002E20D4">
        <w:rPr>
          <w:rFonts w:ascii="Cambria" w:hAnsi="Cambria" w:cs="Arial"/>
          <w:noProof/>
          <w:sz w:val="20"/>
          <w:szCs w:val="20"/>
          <w:lang w:val="es-CL"/>
        </w:rPr>
        <w:t>m</w:t>
      </w:r>
      <w:r w:rsidRPr="006F46A1">
        <w:rPr>
          <w:rFonts w:ascii="Cambria" w:hAnsi="Cambria" w:cs="Arial"/>
          <w:noProof/>
          <w:sz w:val="20"/>
          <w:szCs w:val="20"/>
          <w:lang w:val="es-CL"/>
        </w:rPr>
        <w:t>iembros de la Comisión.</w:t>
      </w:r>
    </w:p>
    <w:sectPr w:rsidR="00CA7545" w:rsidRPr="00032016"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589C" w14:textId="77777777" w:rsidR="00C40040" w:rsidRDefault="00C40040">
      <w:r>
        <w:separator/>
      </w:r>
    </w:p>
  </w:endnote>
  <w:endnote w:type="continuationSeparator" w:id="0">
    <w:p w14:paraId="1884BC79" w14:textId="77777777" w:rsidR="00C40040" w:rsidRDefault="00C4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6B65B6" w:rsidRPr="00934A2C" w:rsidRDefault="006B65B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6B65B6" w:rsidRDefault="006B6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6B65B6" w:rsidRPr="00934A2C" w:rsidRDefault="006B65B6">
    <w:pPr>
      <w:pStyle w:val="Footer"/>
      <w:jc w:val="center"/>
      <w:rPr>
        <w:sz w:val="16"/>
        <w:szCs w:val="22"/>
      </w:rPr>
    </w:pPr>
  </w:p>
  <w:p w14:paraId="4EA5439C" w14:textId="77777777" w:rsidR="006B65B6" w:rsidRDefault="006B6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17E6C552" w:rsidR="006B65B6" w:rsidRPr="00934A2C" w:rsidRDefault="006B65B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B4B9C">
          <w:rPr>
            <w:noProof/>
            <w:sz w:val="16"/>
            <w:szCs w:val="22"/>
          </w:rPr>
          <w:t>1</w:t>
        </w:r>
        <w:r w:rsidRPr="00934A2C">
          <w:rPr>
            <w:noProof/>
            <w:sz w:val="16"/>
            <w:szCs w:val="22"/>
          </w:rPr>
          <w:fldChar w:fldCharType="end"/>
        </w:r>
      </w:p>
    </w:sdtContent>
  </w:sdt>
  <w:p w14:paraId="68530E6A" w14:textId="77777777" w:rsidR="006B65B6" w:rsidRDefault="006B65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6B65B6" w:rsidRPr="00934A2C" w:rsidRDefault="006B65B6">
    <w:pPr>
      <w:pStyle w:val="Footer"/>
      <w:jc w:val="center"/>
      <w:rPr>
        <w:sz w:val="16"/>
        <w:szCs w:val="22"/>
      </w:rPr>
    </w:pPr>
  </w:p>
  <w:p w14:paraId="49059CE3" w14:textId="77777777" w:rsidR="006B65B6" w:rsidRDefault="006B6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195E" w14:textId="77777777" w:rsidR="00C40040" w:rsidRPr="000F35ED" w:rsidRDefault="00C4004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A67ABDD" w14:textId="77777777" w:rsidR="00C40040" w:rsidRPr="000F35ED" w:rsidRDefault="00C40040" w:rsidP="000F35ED">
      <w:pPr>
        <w:rPr>
          <w:rFonts w:asciiTheme="majorHAnsi" w:hAnsiTheme="majorHAnsi"/>
          <w:sz w:val="16"/>
          <w:szCs w:val="16"/>
        </w:rPr>
      </w:pPr>
      <w:r w:rsidRPr="000F35ED">
        <w:rPr>
          <w:rFonts w:asciiTheme="majorHAnsi" w:hAnsiTheme="majorHAnsi"/>
          <w:sz w:val="16"/>
          <w:szCs w:val="16"/>
        </w:rPr>
        <w:separator/>
      </w:r>
    </w:p>
    <w:p w14:paraId="36391062" w14:textId="77777777" w:rsidR="00C40040" w:rsidRPr="000F35ED" w:rsidRDefault="00C4004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AD91AD7" w14:textId="77777777" w:rsidR="00C40040" w:rsidRPr="000F35ED" w:rsidRDefault="00C40040"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ED4F98F" w14:textId="773ADD70" w:rsidR="006B65B6" w:rsidRPr="00180B22" w:rsidRDefault="006B65B6" w:rsidP="00D017A4">
      <w:pPr>
        <w:pStyle w:val="FootnoteText"/>
        <w:ind w:firstLine="720"/>
        <w:jc w:val="both"/>
        <w:rPr>
          <w:rFonts w:asciiTheme="majorHAnsi" w:hAnsiTheme="majorHAnsi"/>
          <w:sz w:val="16"/>
          <w:szCs w:val="16"/>
          <w:lang w:val="es-PA"/>
        </w:rPr>
      </w:pPr>
      <w:r w:rsidRPr="00180B22">
        <w:rPr>
          <w:rStyle w:val="FootnoteReference"/>
          <w:rFonts w:asciiTheme="majorHAnsi" w:hAnsiTheme="majorHAnsi"/>
          <w:sz w:val="16"/>
          <w:szCs w:val="16"/>
        </w:rPr>
        <w:footnoteRef/>
      </w:r>
      <w:r w:rsidRPr="00180B22">
        <w:rPr>
          <w:rFonts w:asciiTheme="majorHAnsi" w:hAnsiTheme="majorHAnsi"/>
          <w:sz w:val="16"/>
          <w:szCs w:val="16"/>
          <w:lang w:val="es-PA"/>
        </w:rPr>
        <w:t xml:space="preserve"> En adelante “la Convención Americana”.</w:t>
      </w:r>
    </w:p>
  </w:footnote>
  <w:footnote w:id="3">
    <w:p w14:paraId="29AFA37F" w14:textId="2C23D79B" w:rsidR="00155304" w:rsidRPr="00155304" w:rsidRDefault="00155304" w:rsidP="00155304">
      <w:pPr>
        <w:pStyle w:val="FootnoteText"/>
        <w:ind w:firstLine="720"/>
        <w:jc w:val="both"/>
        <w:rPr>
          <w:lang w:val="es-ES"/>
        </w:rPr>
      </w:pPr>
      <w:r w:rsidRPr="00155304">
        <w:rPr>
          <w:rFonts w:asciiTheme="majorHAnsi" w:hAnsiTheme="majorHAnsi"/>
          <w:sz w:val="16"/>
          <w:szCs w:val="16"/>
          <w:vertAlign w:val="superscript"/>
          <w:lang w:val="es-ES"/>
        </w:rPr>
        <w:footnoteRef/>
      </w:r>
      <w:r w:rsidRPr="00155304">
        <w:rPr>
          <w:rFonts w:asciiTheme="majorHAnsi" w:hAnsiTheme="majorHAnsi"/>
          <w:sz w:val="16"/>
          <w:szCs w:val="16"/>
          <w:lang w:val="es-ES"/>
        </w:rPr>
        <w:t xml:space="preserve"> Artículo </w:t>
      </w:r>
      <w:r w:rsidR="00E97EA9">
        <w:rPr>
          <w:rFonts w:asciiTheme="majorHAnsi" w:hAnsiTheme="majorHAnsi"/>
          <w:sz w:val="16"/>
          <w:szCs w:val="16"/>
          <w:lang w:val="es-ES"/>
        </w:rPr>
        <w:t>8</w:t>
      </w:r>
      <w:r w:rsidRPr="00155304">
        <w:rPr>
          <w:rFonts w:asciiTheme="majorHAnsi" w:hAnsiTheme="majorHAnsi"/>
          <w:sz w:val="16"/>
          <w:szCs w:val="16"/>
          <w:lang w:val="es-ES"/>
        </w:rPr>
        <w:t xml:space="preserve"> de la Declaración</w:t>
      </w:r>
      <w:r w:rsidR="00480BF1">
        <w:rPr>
          <w:rFonts w:asciiTheme="majorHAnsi" w:hAnsiTheme="majorHAnsi"/>
          <w:sz w:val="16"/>
          <w:szCs w:val="16"/>
          <w:lang w:val="es-ES"/>
        </w:rPr>
        <w:t xml:space="preserve"> </w:t>
      </w:r>
      <w:r w:rsidRPr="00155304">
        <w:rPr>
          <w:rFonts w:asciiTheme="majorHAnsi" w:hAnsiTheme="majorHAnsi"/>
          <w:sz w:val="16"/>
          <w:szCs w:val="16"/>
          <w:lang w:val="es-ES"/>
        </w:rPr>
        <w:t>Universal de Derechos</w:t>
      </w:r>
      <w:r w:rsidR="00480BF1">
        <w:rPr>
          <w:rFonts w:asciiTheme="majorHAnsi" w:hAnsiTheme="majorHAnsi"/>
          <w:sz w:val="16"/>
          <w:szCs w:val="16"/>
          <w:lang w:val="es-ES"/>
        </w:rPr>
        <w:t xml:space="preserve"> </w:t>
      </w:r>
      <w:r w:rsidRPr="00155304">
        <w:rPr>
          <w:rFonts w:asciiTheme="majorHAnsi" w:hAnsiTheme="majorHAnsi"/>
          <w:sz w:val="16"/>
          <w:szCs w:val="16"/>
          <w:lang w:val="es-ES"/>
        </w:rPr>
        <w:t xml:space="preserve">Humanos; </w:t>
      </w:r>
      <w:r w:rsidR="00E97EA9">
        <w:rPr>
          <w:rFonts w:asciiTheme="majorHAnsi" w:hAnsiTheme="majorHAnsi"/>
          <w:sz w:val="16"/>
          <w:szCs w:val="16"/>
          <w:lang w:val="es-ES"/>
        </w:rPr>
        <w:t>y artículo</w:t>
      </w:r>
      <w:r w:rsidR="00480BF1">
        <w:rPr>
          <w:rFonts w:asciiTheme="majorHAnsi" w:hAnsiTheme="majorHAnsi"/>
          <w:sz w:val="16"/>
          <w:szCs w:val="16"/>
          <w:lang w:val="es-ES"/>
        </w:rPr>
        <w:t xml:space="preserve"> 9</w:t>
      </w:r>
      <w:r w:rsidRPr="00155304">
        <w:rPr>
          <w:rFonts w:asciiTheme="majorHAnsi" w:hAnsiTheme="majorHAnsi"/>
          <w:sz w:val="16"/>
          <w:szCs w:val="16"/>
          <w:lang w:val="es-ES"/>
        </w:rPr>
        <w:t xml:space="preserve"> del Pacto Internacional de Derechos Civiles y Políticos</w:t>
      </w:r>
      <w:r w:rsidR="00313F64">
        <w:rPr>
          <w:rFonts w:asciiTheme="majorHAnsi" w:hAnsiTheme="majorHAnsi"/>
          <w:sz w:val="16"/>
          <w:szCs w:val="16"/>
          <w:lang w:val="es-ES"/>
        </w:rPr>
        <w:t>.</w:t>
      </w:r>
    </w:p>
  </w:footnote>
  <w:footnote w:id="4">
    <w:p w14:paraId="08CD6656" w14:textId="77777777" w:rsidR="006B65B6" w:rsidRPr="00180B22" w:rsidRDefault="006B65B6" w:rsidP="00D017A4">
      <w:pPr>
        <w:pStyle w:val="FootnoteText"/>
        <w:ind w:firstLine="720"/>
        <w:jc w:val="both"/>
        <w:rPr>
          <w:rFonts w:asciiTheme="majorHAnsi" w:hAnsiTheme="majorHAnsi"/>
          <w:sz w:val="16"/>
          <w:szCs w:val="16"/>
          <w:lang w:val="es-ES"/>
        </w:rPr>
      </w:pPr>
      <w:r w:rsidRPr="00180B22">
        <w:rPr>
          <w:rStyle w:val="FootnoteReference"/>
          <w:rFonts w:asciiTheme="majorHAnsi" w:hAnsiTheme="majorHAnsi"/>
          <w:sz w:val="16"/>
          <w:szCs w:val="16"/>
        </w:rPr>
        <w:footnoteRef/>
      </w:r>
      <w:r w:rsidRPr="00180B22">
        <w:rPr>
          <w:rFonts w:asciiTheme="majorHAnsi" w:hAnsiTheme="majorHAnsi"/>
          <w:sz w:val="16"/>
          <w:szCs w:val="16"/>
          <w:lang w:val="es-ES"/>
        </w:rPr>
        <w:t xml:space="preserve"> Las observaciones de cada parte fueron debidamente trasladadas a la parte contraria.</w:t>
      </w:r>
    </w:p>
  </w:footnote>
  <w:footnote w:id="5">
    <w:p w14:paraId="03B87DF4" w14:textId="77777777" w:rsidR="00B65CA2" w:rsidRPr="006132CC" w:rsidRDefault="00B65CA2" w:rsidP="00B65CA2">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6B65B6" w:rsidRDefault="006B65B6"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6B65B6" w:rsidRDefault="006B6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6B65B6" w:rsidRDefault="006B65B6"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6B65B6" w:rsidRPr="00EC7D62" w:rsidRDefault="000B6ADD" w:rsidP="00A50FCF">
    <w:pPr>
      <w:pStyle w:val="Header"/>
      <w:tabs>
        <w:tab w:val="clear" w:pos="4320"/>
        <w:tab w:val="clear" w:pos="8640"/>
      </w:tabs>
      <w:jc w:val="center"/>
      <w:rPr>
        <w:sz w:val="22"/>
        <w:szCs w:val="22"/>
      </w:rPr>
    </w:pPr>
    <w:r>
      <w:rPr>
        <w:noProof/>
        <w:sz w:val="22"/>
        <w:szCs w:val="22"/>
        <w:bdr w:val="nil"/>
      </w:rPr>
      <w:pict w14:anchorId="1A01C877">
        <v:rect id="_x0000_i1025" alt="" style="width:.45pt;height:.05pt;mso-width-percent:0;mso-height-percent:0;mso-width-percent:0;mso-height-percent:0" o:hrpct="1"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6B65B6" w:rsidRDefault="006B65B6"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6B65B6" w:rsidRDefault="006B65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6B65B6" w:rsidRDefault="006B65B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6B65B6" w:rsidRPr="00EC7D62" w:rsidRDefault="000B6ADD" w:rsidP="00A50FCF">
    <w:pPr>
      <w:pStyle w:val="Header"/>
      <w:tabs>
        <w:tab w:val="clear" w:pos="4320"/>
        <w:tab w:val="clear" w:pos="8640"/>
      </w:tabs>
      <w:jc w:val="center"/>
      <w:rPr>
        <w:sz w:val="22"/>
        <w:szCs w:val="22"/>
      </w:rPr>
    </w:pPr>
    <w:r>
      <w:rPr>
        <w:noProof/>
        <w:sz w:val="22"/>
        <w:szCs w:val="22"/>
        <w:bdr w:val="nil"/>
      </w:rPr>
      <w:pict w14:anchorId="13E79E3F">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530EDA54"/>
    <w:lvl w:ilvl="0" w:tplc="C9FC5190">
      <w:start w:val="1"/>
      <w:numFmt w:val="decimal"/>
      <w:lvlText w:val="%1."/>
      <w:lvlJc w:val="left"/>
      <w:pPr>
        <w:tabs>
          <w:tab w:val="num" w:pos="720"/>
        </w:tabs>
        <w:ind w:left="0" w:firstLine="720"/>
      </w:pPr>
      <w:rPr>
        <w:rFonts w:hint="default"/>
        <w:b w:val="0"/>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E46266"/>
    <w:multiLevelType w:val="hybridMultilevel"/>
    <w:tmpl w:val="2AB4AB26"/>
    <w:lvl w:ilvl="0" w:tplc="446AF3A2">
      <w:start w:val="1"/>
      <w:numFmt w:val="decimal"/>
      <w:lvlText w:val="%1."/>
      <w:lvlJc w:val="left"/>
      <w:pPr>
        <w:ind w:left="2912" w:hanging="360"/>
      </w:pPr>
      <w:rPr>
        <w:rFonts w:hint="default"/>
        <w:b w:val="0"/>
        <w:sz w:val="20"/>
        <w:szCs w:val="20"/>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804DB9"/>
    <w:multiLevelType w:val="hybridMultilevel"/>
    <w:tmpl w:val="D6DEB328"/>
    <w:lvl w:ilvl="0" w:tplc="8CDAF8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09C0EBC"/>
    <w:multiLevelType w:val="hybridMultilevel"/>
    <w:tmpl w:val="078604AE"/>
    <w:lvl w:ilvl="0" w:tplc="F93C119C">
      <w:start w:val="1"/>
      <w:numFmt w:val="decimal"/>
      <w:lvlText w:val="%1."/>
      <w:lvlJc w:val="left"/>
      <w:pPr>
        <w:ind w:left="1890" w:hanging="360"/>
      </w:pPr>
      <w:rPr>
        <w:sz w:val="20"/>
        <w:szCs w:val="20"/>
        <w:lang w:val="es-A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3709E7"/>
    <w:multiLevelType w:val="hybridMultilevel"/>
    <w:tmpl w:val="BE02047C"/>
    <w:lvl w:ilvl="0" w:tplc="FFFFFFFF">
      <w:start w:val="1"/>
      <w:numFmt w:val="decimal"/>
      <w:lvlText w:val="%1."/>
      <w:lvlJc w:val="left"/>
      <w:pPr>
        <w:tabs>
          <w:tab w:val="num" w:pos="720"/>
        </w:tabs>
        <w:ind w:left="0" w:firstLine="720"/>
      </w:pPr>
      <w:rPr>
        <w:rFonts w:hint="default"/>
        <w:b w:val="0"/>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6042BF"/>
    <w:multiLevelType w:val="hybridMultilevel"/>
    <w:tmpl w:val="51EC5A4E"/>
    <w:lvl w:ilvl="0" w:tplc="75BC0C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35597609">
    <w:abstractNumId w:val="3"/>
  </w:num>
  <w:num w:numId="2" w16cid:durableId="1437679401">
    <w:abstractNumId w:val="5"/>
  </w:num>
  <w:num w:numId="3" w16cid:durableId="1148665359">
    <w:abstractNumId w:val="55"/>
  </w:num>
  <w:num w:numId="4" w16cid:durableId="1691376728">
    <w:abstractNumId w:val="23"/>
  </w:num>
  <w:num w:numId="5" w16cid:durableId="406651890">
    <w:abstractNumId w:val="49"/>
  </w:num>
  <w:num w:numId="6" w16cid:durableId="1500267367">
    <w:abstractNumId w:val="29"/>
  </w:num>
  <w:num w:numId="7" w16cid:durableId="2123069738">
    <w:abstractNumId w:val="6"/>
  </w:num>
  <w:num w:numId="8" w16cid:durableId="278294186">
    <w:abstractNumId w:val="18"/>
  </w:num>
  <w:num w:numId="9" w16cid:durableId="5058362">
    <w:abstractNumId w:val="44"/>
  </w:num>
  <w:num w:numId="10" w16cid:durableId="1330987238">
    <w:abstractNumId w:val="0"/>
  </w:num>
  <w:num w:numId="11" w16cid:durableId="165287411">
    <w:abstractNumId w:val="39"/>
  </w:num>
  <w:num w:numId="12" w16cid:durableId="917591454">
    <w:abstractNumId w:val="40"/>
  </w:num>
  <w:num w:numId="13" w16cid:durableId="18430579">
    <w:abstractNumId w:val="46"/>
  </w:num>
  <w:num w:numId="14" w16cid:durableId="301928045">
    <w:abstractNumId w:val="1"/>
  </w:num>
  <w:num w:numId="15" w16cid:durableId="947783034">
    <w:abstractNumId w:val="2"/>
  </w:num>
  <w:num w:numId="16" w16cid:durableId="321858447">
    <w:abstractNumId w:val="7"/>
  </w:num>
  <w:num w:numId="17" w16cid:durableId="690449280">
    <w:abstractNumId w:val="8"/>
  </w:num>
  <w:num w:numId="18" w16cid:durableId="1072311021">
    <w:abstractNumId w:val="9"/>
  </w:num>
  <w:num w:numId="19" w16cid:durableId="394084069">
    <w:abstractNumId w:val="10"/>
  </w:num>
  <w:num w:numId="20" w16cid:durableId="1535194890">
    <w:abstractNumId w:val="11"/>
  </w:num>
  <w:num w:numId="21" w16cid:durableId="492455438">
    <w:abstractNumId w:val="13"/>
  </w:num>
  <w:num w:numId="22" w16cid:durableId="1982344254">
    <w:abstractNumId w:val="14"/>
  </w:num>
  <w:num w:numId="23" w16cid:durableId="1903979057">
    <w:abstractNumId w:val="15"/>
  </w:num>
  <w:num w:numId="24" w16cid:durableId="1802453775">
    <w:abstractNumId w:val="16"/>
  </w:num>
  <w:num w:numId="25" w16cid:durableId="1552690764">
    <w:abstractNumId w:val="19"/>
  </w:num>
  <w:num w:numId="26" w16cid:durableId="63602659">
    <w:abstractNumId w:val="20"/>
  </w:num>
  <w:num w:numId="27" w16cid:durableId="1929846896">
    <w:abstractNumId w:val="24"/>
  </w:num>
  <w:num w:numId="28" w16cid:durableId="532233296">
    <w:abstractNumId w:val="25"/>
  </w:num>
  <w:num w:numId="29" w16cid:durableId="126826126">
    <w:abstractNumId w:val="26"/>
  </w:num>
  <w:num w:numId="30" w16cid:durableId="1561205891">
    <w:abstractNumId w:val="28"/>
  </w:num>
  <w:num w:numId="31" w16cid:durableId="637808574">
    <w:abstractNumId w:val="31"/>
  </w:num>
  <w:num w:numId="32" w16cid:durableId="39020069">
    <w:abstractNumId w:val="32"/>
  </w:num>
  <w:num w:numId="33" w16cid:durableId="1326740628">
    <w:abstractNumId w:val="33"/>
  </w:num>
  <w:num w:numId="34" w16cid:durableId="338895375">
    <w:abstractNumId w:val="34"/>
  </w:num>
  <w:num w:numId="35" w16cid:durableId="1915581412">
    <w:abstractNumId w:val="35"/>
  </w:num>
  <w:num w:numId="36" w16cid:durableId="1505051231">
    <w:abstractNumId w:val="36"/>
  </w:num>
  <w:num w:numId="37" w16cid:durableId="1148209492">
    <w:abstractNumId w:val="37"/>
  </w:num>
  <w:num w:numId="38" w16cid:durableId="712462393">
    <w:abstractNumId w:val="38"/>
  </w:num>
  <w:num w:numId="39" w16cid:durableId="570457992">
    <w:abstractNumId w:val="41"/>
  </w:num>
  <w:num w:numId="40" w16cid:durableId="364405922">
    <w:abstractNumId w:val="42"/>
  </w:num>
  <w:num w:numId="41" w16cid:durableId="1838880478">
    <w:abstractNumId w:val="48"/>
  </w:num>
  <w:num w:numId="42" w16cid:durableId="3821859">
    <w:abstractNumId w:val="50"/>
  </w:num>
  <w:num w:numId="43" w16cid:durableId="586965450">
    <w:abstractNumId w:val="51"/>
  </w:num>
  <w:num w:numId="44" w16cid:durableId="1601142512">
    <w:abstractNumId w:val="53"/>
  </w:num>
  <w:num w:numId="45" w16cid:durableId="937981708">
    <w:abstractNumId w:val="54"/>
  </w:num>
  <w:num w:numId="46" w16cid:durableId="106584073">
    <w:abstractNumId w:val="56"/>
  </w:num>
  <w:num w:numId="47" w16cid:durableId="466897177">
    <w:abstractNumId w:val="57"/>
  </w:num>
  <w:num w:numId="48" w16cid:durableId="332951693">
    <w:abstractNumId w:val="58"/>
  </w:num>
  <w:num w:numId="49" w16cid:durableId="1476222828">
    <w:abstractNumId w:val="59"/>
  </w:num>
  <w:num w:numId="50" w16cid:durableId="1092821343">
    <w:abstractNumId w:val="60"/>
  </w:num>
  <w:num w:numId="51" w16cid:durableId="1214198406">
    <w:abstractNumId w:val="22"/>
  </w:num>
  <w:num w:numId="52" w16cid:durableId="277375113">
    <w:abstractNumId w:val="43"/>
  </w:num>
  <w:num w:numId="53" w16cid:durableId="1868718002">
    <w:abstractNumId w:val="52"/>
  </w:num>
  <w:num w:numId="54" w16cid:durableId="950428890">
    <w:abstractNumId w:val="47"/>
  </w:num>
  <w:num w:numId="55" w16cid:durableId="1247765754">
    <w:abstractNumId w:val="4"/>
  </w:num>
  <w:num w:numId="56" w16cid:durableId="1478955079">
    <w:abstractNumId w:val="30"/>
  </w:num>
  <w:num w:numId="57" w16cid:durableId="2096902574">
    <w:abstractNumId w:val="27"/>
  </w:num>
  <w:num w:numId="58" w16cid:durableId="259606467">
    <w:abstractNumId w:val="12"/>
  </w:num>
  <w:num w:numId="59" w16cid:durableId="1714966010">
    <w:abstractNumId w:val="17"/>
  </w:num>
  <w:num w:numId="60" w16cid:durableId="96486441">
    <w:abstractNumId w:val="21"/>
  </w:num>
  <w:num w:numId="61" w16cid:durableId="949821984">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452"/>
    <w:rsid w:val="00000BCD"/>
    <w:rsid w:val="00000CDA"/>
    <w:rsid w:val="00000FA5"/>
    <w:rsid w:val="00005451"/>
    <w:rsid w:val="00005B5C"/>
    <w:rsid w:val="000062D9"/>
    <w:rsid w:val="00006E1F"/>
    <w:rsid w:val="000070D7"/>
    <w:rsid w:val="000112E0"/>
    <w:rsid w:val="000131B7"/>
    <w:rsid w:val="00013553"/>
    <w:rsid w:val="00014313"/>
    <w:rsid w:val="00016C67"/>
    <w:rsid w:val="0001788C"/>
    <w:rsid w:val="00017E65"/>
    <w:rsid w:val="00021A62"/>
    <w:rsid w:val="000220A3"/>
    <w:rsid w:val="000226F2"/>
    <w:rsid w:val="0002375F"/>
    <w:rsid w:val="000240FC"/>
    <w:rsid w:val="00024488"/>
    <w:rsid w:val="00025F99"/>
    <w:rsid w:val="0002699B"/>
    <w:rsid w:val="00027D77"/>
    <w:rsid w:val="00030F05"/>
    <w:rsid w:val="00032016"/>
    <w:rsid w:val="000337EF"/>
    <w:rsid w:val="00034455"/>
    <w:rsid w:val="00034D4B"/>
    <w:rsid w:val="000375DB"/>
    <w:rsid w:val="0003792C"/>
    <w:rsid w:val="00037FF3"/>
    <w:rsid w:val="00040C3A"/>
    <w:rsid w:val="00040FAA"/>
    <w:rsid w:val="000419AD"/>
    <w:rsid w:val="00041D20"/>
    <w:rsid w:val="000433C9"/>
    <w:rsid w:val="00043AAD"/>
    <w:rsid w:val="00043C04"/>
    <w:rsid w:val="0004448B"/>
    <w:rsid w:val="000445BD"/>
    <w:rsid w:val="00044A94"/>
    <w:rsid w:val="00045A01"/>
    <w:rsid w:val="0005103A"/>
    <w:rsid w:val="00051AC5"/>
    <w:rsid w:val="00056DBF"/>
    <w:rsid w:val="00062A94"/>
    <w:rsid w:val="000632D0"/>
    <w:rsid w:val="00063A29"/>
    <w:rsid w:val="00064BC2"/>
    <w:rsid w:val="00064DAF"/>
    <w:rsid w:val="000673D0"/>
    <w:rsid w:val="00067890"/>
    <w:rsid w:val="00067B39"/>
    <w:rsid w:val="000716C5"/>
    <w:rsid w:val="0007495A"/>
    <w:rsid w:val="00075D84"/>
    <w:rsid w:val="00075E23"/>
    <w:rsid w:val="00076C5B"/>
    <w:rsid w:val="000800A4"/>
    <w:rsid w:val="000803AC"/>
    <w:rsid w:val="000815CB"/>
    <w:rsid w:val="00082B24"/>
    <w:rsid w:val="000836EF"/>
    <w:rsid w:val="00083B56"/>
    <w:rsid w:val="00083DEE"/>
    <w:rsid w:val="00083E0C"/>
    <w:rsid w:val="000868FE"/>
    <w:rsid w:val="0009105C"/>
    <w:rsid w:val="00091C07"/>
    <w:rsid w:val="00093325"/>
    <w:rsid w:val="0009344A"/>
    <w:rsid w:val="00094C77"/>
    <w:rsid w:val="000A17F1"/>
    <w:rsid w:val="000A2192"/>
    <w:rsid w:val="000A392E"/>
    <w:rsid w:val="000A4746"/>
    <w:rsid w:val="000A52FC"/>
    <w:rsid w:val="000A575F"/>
    <w:rsid w:val="000A5F54"/>
    <w:rsid w:val="000B1360"/>
    <w:rsid w:val="000B1A7D"/>
    <w:rsid w:val="000B2D9E"/>
    <w:rsid w:val="000B309D"/>
    <w:rsid w:val="000B50B0"/>
    <w:rsid w:val="000B6028"/>
    <w:rsid w:val="000B688B"/>
    <w:rsid w:val="000B69ED"/>
    <w:rsid w:val="000B6ADD"/>
    <w:rsid w:val="000C11B2"/>
    <w:rsid w:val="000C152C"/>
    <w:rsid w:val="000C610E"/>
    <w:rsid w:val="000C7979"/>
    <w:rsid w:val="000D05CB"/>
    <w:rsid w:val="000D10DB"/>
    <w:rsid w:val="000D312B"/>
    <w:rsid w:val="000D3651"/>
    <w:rsid w:val="000D6A48"/>
    <w:rsid w:val="000E12AC"/>
    <w:rsid w:val="000E18F9"/>
    <w:rsid w:val="000E1ED8"/>
    <w:rsid w:val="000E2985"/>
    <w:rsid w:val="000E2A0E"/>
    <w:rsid w:val="000E3ECC"/>
    <w:rsid w:val="000E40A9"/>
    <w:rsid w:val="000E45C5"/>
    <w:rsid w:val="000E5EB5"/>
    <w:rsid w:val="000E719B"/>
    <w:rsid w:val="000F02EC"/>
    <w:rsid w:val="000F35ED"/>
    <w:rsid w:val="000F43C3"/>
    <w:rsid w:val="000F48BB"/>
    <w:rsid w:val="000F5E40"/>
    <w:rsid w:val="000F6128"/>
    <w:rsid w:val="000F62D5"/>
    <w:rsid w:val="000F7829"/>
    <w:rsid w:val="000F78C1"/>
    <w:rsid w:val="00100243"/>
    <w:rsid w:val="00102986"/>
    <w:rsid w:val="00104AE6"/>
    <w:rsid w:val="0010515F"/>
    <w:rsid w:val="00105B76"/>
    <w:rsid w:val="00106DF5"/>
    <w:rsid w:val="00107131"/>
    <w:rsid w:val="0010736F"/>
    <w:rsid w:val="001101D4"/>
    <w:rsid w:val="0011086A"/>
    <w:rsid w:val="001117C5"/>
    <w:rsid w:val="00111EAC"/>
    <w:rsid w:val="00113D51"/>
    <w:rsid w:val="00113F73"/>
    <w:rsid w:val="001147B9"/>
    <w:rsid w:val="001154B8"/>
    <w:rsid w:val="001173CD"/>
    <w:rsid w:val="001174DF"/>
    <w:rsid w:val="001206E1"/>
    <w:rsid w:val="00121CC2"/>
    <w:rsid w:val="00127E8B"/>
    <w:rsid w:val="001302DB"/>
    <w:rsid w:val="00131425"/>
    <w:rsid w:val="0013180E"/>
    <w:rsid w:val="0013183A"/>
    <w:rsid w:val="00131F48"/>
    <w:rsid w:val="00132764"/>
    <w:rsid w:val="00133EE5"/>
    <w:rsid w:val="001343C6"/>
    <w:rsid w:val="00134C77"/>
    <w:rsid w:val="001350B8"/>
    <w:rsid w:val="00135BFF"/>
    <w:rsid w:val="0013687C"/>
    <w:rsid w:val="00136AF1"/>
    <w:rsid w:val="00136EC3"/>
    <w:rsid w:val="00142C9E"/>
    <w:rsid w:val="00145D90"/>
    <w:rsid w:val="00146EE1"/>
    <w:rsid w:val="0015046F"/>
    <w:rsid w:val="00150751"/>
    <w:rsid w:val="0015374D"/>
    <w:rsid w:val="00154466"/>
    <w:rsid w:val="00155030"/>
    <w:rsid w:val="00155304"/>
    <w:rsid w:val="001602BA"/>
    <w:rsid w:val="00160987"/>
    <w:rsid w:val="00160DCF"/>
    <w:rsid w:val="0016237C"/>
    <w:rsid w:val="001649F6"/>
    <w:rsid w:val="001660E7"/>
    <w:rsid w:val="00166576"/>
    <w:rsid w:val="00167A34"/>
    <w:rsid w:val="00172206"/>
    <w:rsid w:val="0017244A"/>
    <w:rsid w:val="00172F08"/>
    <w:rsid w:val="00173223"/>
    <w:rsid w:val="00173F54"/>
    <w:rsid w:val="00174378"/>
    <w:rsid w:val="00175057"/>
    <w:rsid w:val="0017684B"/>
    <w:rsid w:val="00177599"/>
    <w:rsid w:val="00180A18"/>
    <w:rsid w:val="00180B22"/>
    <w:rsid w:val="00181CB1"/>
    <w:rsid w:val="0018565E"/>
    <w:rsid w:val="0018632D"/>
    <w:rsid w:val="00186D8E"/>
    <w:rsid w:val="00190A40"/>
    <w:rsid w:val="00191659"/>
    <w:rsid w:val="0019321C"/>
    <w:rsid w:val="00194096"/>
    <w:rsid w:val="0019533D"/>
    <w:rsid w:val="001954F0"/>
    <w:rsid w:val="001A1694"/>
    <w:rsid w:val="001A22A2"/>
    <w:rsid w:val="001A234E"/>
    <w:rsid w:val="001A432C"/>
    <w:rsid w:val="001A46BF"/>
    <w:rsid w:val="001A4787"/>
    <w:rsid w:val="001A6224"/>
    <w:rsid w:val="001A7870"/>
    <w:rsid w:val="001B0160"/>
    <w:rsid w:val="001B1C49"/>
    <w:rsid w:val="001B25CE"/>
    <w:rsid w:val="001B355F"/>
    <w:rsid w:val="001B3A00"/>
    <w:rsid w:val="001B3E18"/>
    <w:rsid w:val="001B52A2"/>
    <w:rsid w:val="001B5ECD"/>
    <w:rsid w:val="001B5EF5"/>
    <w:rsid w:val="001C00DD"/>
    <w:rsid w:val="001C1623"/>
    <w:rsid w:val="001C1B41"/>
    <w:rsid w:val="001C2C48"/>
    <w:rsid w:val="001C2E7F"/>
    <w:rsid w:val="001C4E35"/>
    <w:rsid w:val="001C5399"/>
    <w:rsid w:val="001C53BB"/>
    <w:rsid w:val="001C5A65"/>
    <w:rsid w:val="001C5BF2"/>
    <w:rsid w:val="001D15D1"/>
    <w:rsid w:val="001D3954"/>
    <w:rsid w:val="001D64D3"/>
    <w:rsid w:val="001D65EF"/>
    <w:rsid w:val="001D726F"/>
    <w:rsid w:val="001E0D90"/>
    <w:rsid w:val="001E1040"/>
    <w:rsid w:val="001E1890"/>
    <w:rsid w:val="001E2632"/>
    <w:rsid w:val="001E46FF"/>
    <w:rsid w:val="001E49E7"/>
    <w:rsid w:val="001E6CF2"/>
    <w:rsid w:val="001E7D94"/>
    <w:rsid w:val="001F3973"/>
    <w:rsid w:val="001F6235"/>
    <w:rsid w:val="001F7201"/>
    <w:rsid w:val="00200ABA"/>
    <w:rsid w:val="00203E11"/>
    <w:rsid w:val="0020440D"/>
    <w:rsid w:val="00204563"/>
    <w:rsid w:val="00204D12"/>
    <w:rsid w:val="0020665B"/>
    <w:rsid w:val="002068DE"/>
    <w:rsid w:val="00206B02"/>
    <w:rsid w:val="00206BE6"/>
    <w:rsid w:val="00207C58"/>
    <w:rsid w:val="002116DC"/>
    <w:rsid w:val="0021279D"/>
    <w:rsid w:val="002146C7"/>
    <w:rsid w:val="00214BF9"/>
    <w:rsid w:val="00215A57"/>
    <w:rsid w:val="00215A7E"/>
    <w:rsid w:val="00215B9A"/>
    <w:rsid w:val="002169AD"/>
    <w:rsid w:val="00216A1D"/>
    <w:rsid w:val="00216AFF"/>
    <w:rsid w:val="002175E3"/>
    <w:rsid w:val="002205DE"/>
    <w:rsid w:val="0022072D"/>
    <w:rsid w:val="002226DE"/>
    <w:rsid w:val="00222DED"/>
    <w:rsid w:val="00223083"/>
    <w:rsid w:val="00223A29"/>
    <w:rsid w:val="002250A3"/>
    <w:rsid w:val="002263D2"/>
    <w:rsid w:val="00226556"/>
    <w:rsid w:val="00227AD8"/>
    <w:rsid w:val="00230C9B"/>
    <w:rsid w:val="002322CC"/>
    <w:rsid w:val="00235217"/>
    <w:rsid w:val="00236101"/>
    <w:rsid w:val="00236A8A"/>
    <w:rsid w:val="00236D93"/>
    <w:rsid w:val="00237457"/>
    <w:rsid w:val="00240632"/>
    <w:rsid w:val="002415DF"/>
    <w:rsid w:val="0024546E"/>
    <w:rsid w:val="00246D1F"/>
    <w:rsid w:val="00247403"/>
    <w:rsid w:val="00247542"/>
    <w:rsid w:val="00250781"/>
    <w:rsid w:val="00251109"/>
    <w:rsid w:val="00251D98"/>
    <w:rsid w:val="002524D3"/>
    <w:rsid w:val="0025568F"/>
    <w:rsid w:val="002569F9"/>
    <w:rsid w:val="002575E6"/>
    <w:rsid w:val="002604AC"/>
    <w:rsid w:val="0026111D"/>
    <w:rsid w:val="00262C9F"/>
    <w:rsid w:val="002631AB"/>
    <w:rsid w:val="002634DD"/>
    <w:rsid w:val="00263728"/>
    <w:rsid w:val="00263F6F"/>
    <w:rsid w:val="002652D6"/>
    <w:rsid w:val="00265FDA"/>
    <w:rsid w:val="00266530"/>
    <w:rsid w:val="00266B61"/>
    <w:rsid w:val="0026712A"/>
    <w:rsid w:val="002704DB"/>
    <w:rsid w:val="002728D3"/>
    <w:rsid w:val="00274034"/>
    <w:rsid w:val="00274BC8"/>
    <w:rsid w:val="00276B99"/>
    <w:rsid w:val="00277635"/>
    <w:rsid w:val="00280842"/>
    <w:rsid w:val="00282FA5"/>
    <w:rsid w:val="002836F3"/>
    <w:rsid w:val="0028544E"/>
    <w:rsid w:val="00291283"/>
    <w:rsid w:val="00291B41"/>
    <w:rsid w:val="0029443E"/>
    <w:rsid w:val="00295752"/>
    <w:rsid w:val="002957A8"/>
    <w:rsid w:val="002A0AAE"/>
    <w:rsid w:val="002A20C7"/>
    <w:rsid w:val="002A2335"/>
    <w:rsid w:val="002A5820"/>
    <w:rsid w:val="002A6627"/>
    <w:rsid w:val="002A67CF"/>
    <w:rsid w:val="002A7D0B"/>
    <w:rsid w:val="002B0B90"/>
    <w:rsid w:val="002B0D5B"/>
    <w:rsid w:val="002B3A28"/>
    <w:rsid w:val="002B54BE"/>
    <w:rsid w:val="002C0263"/>
    <w:rsid w:val="002C1DF6"/>
    <w:rsid w:val="002C2384"/>
    <w:rsid w:val="002C3AD9"/>
    <w:rsid w:val="002C3B2B"/>
    <w:rsid w:val="002C60D0"/>
    <w:rsid w:val="002C6A45"/>
    <w:rsid w:val="002D11FE"/>
    <w:rsid w:val="002D1AB4"/>
    <w:rsid w:val="002D2B26"/>
    <w:rsid w:val="002D3342"/>
    <w:rsid w:val="002D357E"/>
    <w:rsid w:val="002D7DE4"/>
    <w:rsid w:val="002D7EA2"/>
    <w:rsid w:val="002D7EB2"/>
    <w:rsid w:val="002E14E1"/>
    <w:rsid w:val="002E187C"/>
    <w:rsid w:val="002E1AA6"/>
    <w:rsid w:val="002E20D4"/>
    <w:rsid w:val="002E4781"/>
    <w:rsid w:val="002E549C"/>
    <w:rsid w:val="002E7593"/>
    <w:rsid w:val="002F08B8"/>
    <w:rsid w:val="002F1CA8"/>
    <w:rsid w:val="002F1E43"/>
    <w:rsid w:val="002F23D5"/>
    <w:rsid w:val="002F3179"/>
    <w:rsid w:val="002F33CD"/>
    <w:rsid w:val="002F3E0C"/>
    <w:rsid w:val="002F4829"/>
    <w:rsid w:val="002F5DAD"/>
    <w:rsid w:val="0030076D"/>
    <w:rsid w:val="0030262F"/>
    <w:rsid w:val="00302733"/>
    <w:rsid w:val="00302BC4"/>
    <w:rsid w:val="0030535D"/>
    <w:rsid w:val="003054E1"/>
    <w:rsid w:val="00306E4E"/>
    <w:rsid w:val="00307111"/>
    <w:rsid w:val="00307256"/>
    <w:rsid w:val="00307316"/>
    <w:rsid w:val="00307A5A"/>
    <w:rsid w:val="00310346"/>
    <w:rsid w:val="00310A1F"/>
    <w:rsid w:val="00310BCD"/>
    <w:rsid w:val="00311254"/>
    <w:rsid w:val="00311FD0"/>
    <w:rsid w:val="00313F64"/>
    <w:rsid w:val="00314078"/>
    <w:rsid w:val="00314989"/>
    <w:rsid w:val="0031535D"/>
    <w:rsid w:val="00315C6D"/>
    <w:rsid w:val="003169E5"/>
    <w:rsid w:val="00320997"/>
    <w:rsid w:val="003239B8"/>
    <w:rsid w:val="00324DC4"/>
    <w:rsid w:val="0032567C"/>
    <w:rsid w:val="00325CD5"/>
    <w:rsid w:val="0033119E"/>
    <w:rsid w:val="00331341"/>
    <w:rsid w:val="0033169F"/>
    <w:rsid w:val="00335D0F"/>
    <w:rsid w:val="00335DAE"/>
    <w:rsid w:val="00335E28"/>
    <w:rsid w:val="00336F6D"/>
    <w:rsid w:val="00337095"/>
    <w:rsid w:val="0034129F"/>
    <w:rsid w:val="00343228"/>
    <w:rsid w:val="00343724"/>
    <w:rsid w:val="003438AA"/>
    <w:rsid w:val="00344977"/>
    <w:rsid w:val="00344DF5"/>
    <w:rsid w:val="00344F57"/>
    <w:rsid w:val="00345833"/>
    <w:rsid w:val="00345A22"/>
    <w:rsid w:val="00345AEF"/>
    <w:rsid w:val="00345D2D"/>
    <w:rsid w:val="00346407"/>
    <w:rsid w:val="00346C95"/>
    <w:rsid w:val="00347E7A"/>
    <w:rsid w:val="003509A3"/>
    <w:rsid w:val="00351BE2"/>
    <w:rsid w:val="00353250"/>
    <w:rsid w:val="003542C5"/>
    <w:rsid w:val="00356185"/>
    <w:rsid w:val="00357135"/>
    <w:rsid w:val="00357E8D"/>
    <w:rsid w:val="00360380"/>
    <w:rsid w:val="0036092E"/>
    <w:rsid w:val="00363D35"/>
    <w:rsid w:val="00365DDE"/>
    <w:rsid w:val="00366053"/>
    <w:rsid w:val="00372FB0"/>
    <w:rsid w:val="003735C3"/>
    <w:rsid w:val="00373AA5"/>
    <w:rsid w:val="0037519E"/>
    <w:rsid w:val="00375317"/>
    <w:rsid w:val="00375628"/>
    <w:rsid w:val="003757C9"/>
    <w:rsid w:val="00376A93"/>
    <w:rsid w:val="00376C22"/>
    <w:rsid w:val="00377105"/>
    <w:rsid w:val="00377E2B"/>
    <w:rsid w:val="003802B0"/>
    <w:rsid w:val="003802B9"/>
    <w:rsid w:val="00381B0A"/>
    <w:rsid w:val="0038223E"/>
    <w:rsid w:val="003851BD"/>
    <w:rsid w:val="0038524B"/>
    <w:rsid w:val="00385419"/>
    <w:rsid w:val="00385BCC"/>
    <w:rsid w:val="0038618C"/>
    <w:rsid w:val="00386CF0"/>
    <w:rsid w:val="003873D2"/>
    <w:rsid w:val="00387BF9"/>
    <w:rsid w:val="00387FFE"/>
    <w:rsid w:val="00390590"/>
    <w:rsid w:val="00390CBE"/>
    <w:rsid w:val="00390F9A"/>
    <w:rsid w:val="00391310"/>
    <w:rsid w:val="00392112"/>
    <w:rsid w:val="00392E4F"/>
    <w:rsid w:val="00393CB1"/>
    <w:rsid w:val="00394073"/>
    <w:rsid w:val="003946A8"/>
    <w:rsid w:val="003A0E9B"/>
    <w:rsid w:val="003A1342"/>
    <w:rsid w:val="003A2FE3"/>
    <w:rsid w:val="003A36BE"/>
    <w:rsid w:val="003A3E87"/>
    <w:rsid w:val="003A43C8"/>
    <w:rsid w:val="003A472B"/>
    <w:rsid w:val="003A54D4"/>
    <w:rsid w:val="003A7BC2"/>
    <w:rsid w:val="003A7C6D"/>
    <w:rsid w:val="003B0DE2"/>
    <w:rsid w:val="003B1CF8"/>
    <w:rsid w:val="003B3FDE"/>
    <w:rsid w:val="003B70FB"/>
    <w:rsid w:val="003B7540"/>
    <w:rsid w:val="003C007D"/>
    <w:rsid w:val="003C00FB"/>
    <w:rsid w:val="003C1BCA"/>
    <w:rsid w:val="003C367A"/>
    <w:rsid w:val="003C50F0"/>
    <w:rsid w:val="003C676B"/>
    <w:rsid w:val="003D0263"/>
    <w:rsid w:val="003D0285"/>
    <w:rsid w:val="003D0D80"/>
    <w:rsid w:val="003D10DD"/>
    <w:rsid w:val="003D3BC2"/>
    <w:rsid w:val="003D3C7E"/>
    <w:rsid w:val="003D77A2"/>
    <w:rsid w:val="003D7ECF"/>
    <w:rsid w:val="003E04BE"/>
    <w:rsid w:val="003E1A53"/>
    <w:rsid w:val="003E2E59"/>
    <w:rsid w:val="003E6CA1"/>
    <w:rsid w:val="003F0A9D"/>
    <w:rsid w:val="003F1AE2"/>
    <w:rsid w:val="003F65D9"/>
    <w:rsid w:val="003F70FE"/>
    <w:rsid w:val="003F71F5"/>
    <w:rsid w:val="003F7757"/>
    <w:rsid w:val="00401BF2"/>
    <w:rsid w:val="0040436D"/>
    <w:rsid w:val="0040639B"/>
    <w:rsid w:val="004065A8"/>
    <w:rsid w:val="00406675"/>
    <w:rsid w:val="00407152"/>
    <w:rsid w:val="0040728E"/>
    <w:rsid w:val="00407BB9"/>
    <w:rsid w:val="0041029B"/>
    <w:rsid w:val="00411591"/>
    <w:rsid w:val="00414DB5"/>
    <w:rsid w:val="00415C82"/>
    <w:rsid w:val="0041608B"/>
    <w:rsid w:val="004165C2"/>
    <w:rsid w:val="004172FB"/>
    <w:rsid w:val="00420F42"/>
    <w:rsid w:val="004215FF"/>
    <w:rsid w:val="0042275F"/>
    <w:rsid w:val="00425371"/>
    <w:rsid w:val="00425DA4"/>
    <w:rsid w:val="004273CC"/>
    <w:rsid w:val="00427495"/>
    <w:rsid w:val="004308B3"/>
    <w:rsid w:val="00431E5F"/>
    <w:rsid w:val="00433126"/>
    <w:rsid w:val="004343EC"/>
    <w:rsid w:val="004347D7"/>
    <w:rsid w:val="00434C33"/>
    <w:rsid w:val="004359D5"/>
    <w:rsid w:val="004364F9"/>
    <w:rsid w:val="00441ECB"/>
    <w:rsid w:val="0044285A"/>
    <w:rsid w:val="004436F8"/>
    <w:rsid w:val="0044454E"/>
    <w:rsid w:val="004448D9"/>
    <w:rsid w:val="00444FB8"/>
    <w:rsid w:val="00445193"/>
    <w:rsid w:val="00447061"/>
    <w:rsid w:val="00447EB6"/>
    <w:rsid w:val="004503BE"/>
    <w:rsid w:val="00450CCB"/>
    <w:rsid w:val="00450DFF"/>
    <w:rsid w:val="004511C6"/>
    <w:rsid w:val="00451FA6"/>
    <w:rsid w:val="0045310F"/>
    <w:rsid w:val="00453478"/>
    <w:rsid w:val="00453943"/>
    <w:rsid w:val="0045484A"/>
    <w:rsid w:val="00454F0A"/>
    <w:rsid w:val="00455828"/>
    <w:rsid w:val="0045672B"/>
    <w:rsid w:val="00460238"/>
    <w:rsid w:val="00462C1B"/>
    <w:rsid w:val="00462C22"/>
    <w:rsid w:val="004636F7"/>
    <w:rsid w:val="00463B95"/>
    <w:rsid w:val="00465528"/>
    <w:rsid w:val="00467B7E"/>
    <w:rsid w:val="00467E75"/>
    <w:rsid w:val="004711C3"/>
    <w:rsid w:val="00472AC8"/>
    <w:rsid w:val="00473BB4"/>
    <w:rsid w:val="00477592"/>
    <w:rsid w:val="00480BF1"/>
    <w:rsid w:val="00480C3E"/>
    <w:rsid w:val="00480FE5"/>
    <w:rsid w:val="0048136A"/>
    <w:rsid w:val="00482BC4"/>
    <w:rsid w:val="00482FD4"/>
    <w:rsid w:val="0048440B"/>
    <w:rsid w:val="00485389"/>
    <w:rsid w:val="004857D6"/>
    <w:rsid w:val="00486F1C"/>
    <w:rsid w:val="00486FA0"/>
    <w:rsid w:val="00487117"/>
    <w:rsid w:val="00487A63"/>
    <w:rsid w:val="00492F70"/>
    <w:rsid w:val="0049382A"/>
    <w:rsid w:val="0049419D"/>
    <w:rsid w:val="00494CCE"/>
    <w:rsid w:val="00497982"/>
    <w:rsid w:val="004A0809"/>
    <w:rsid w:val="004A3072"/>
    <w:rsid w:val="004A4B9C"/>
    <w:rsid w:val="004A6A54"/>
    <w:rsid w:val="004A6FE0"/>
    <w:rsid w:val="004B2751"/>
    <w:rsid w:val="004B41F7"/>
    <w:rsid w:val="004B4F5F"/>
    <w:rsid w:val="004B59D0"/>
    <w:rsid w:val="004B5DA4"/>
    <w:rsid w:val="004B6680"/>
    <w:rsid w:val="004C0CB2"/>
    <w:rsid w:val="004C0E8D"/>
    <w:rsid w:val="004C1D4C"/>
    <w:rsid w:val="004C1EDB"/>
    <w:rsid w:val="004C2095"/>
    <w:rsid w:val="004C20D2"/>
    <w:rsid w:val="004C2312"/>
    <w:rsid w:val="004C2385"/>
    <w:rsid w:val="004C4B62"/>
    <w:rsid w:val="004C54C9"/>
    <w:rsid w:val="004C5A87"/>
    <w:rsid w:val="004C7654"/>
    <w:rsid w:val="004C7A5C"/>
    <w:rsid w:val="004D12BC"/>
    <w:rsid w:val="004D4ABA"/>
    <w:rsid w:val="004D4B96"/>
    <w:rsid w:val="004D6025"/>
    <w:rsid w:val="004D6660"/>
    <w:rsid w:val="004D666B"/>
    <w:rsid w:val="004D70F9"/>
    <w:rsid w:val="004E0EA2"/>
    <w:rsid w:val="004E1CD5"/>
    <w:rsid w:val="004E2649"/>
    <w:rsid w:val="004E36C9"/>
    <w:rsid w:val="004E3BE9"/>
    <w:rsid w:val="004E4428"/>
    <w:rsid w:val="004E4887"/>
    <w:rsid w:val="004E4C80"/>
    <w:rsid w:val="004E602C"/>
    <w:rsid w:val="004E780D"/>
    <w:rsid w:val="004F1546"/>
    <w:rsid w:val="004F16F4"/>
    <w:rsid w:val="004F2E74"/>
    <w:rsid w:val="004F31FD"/>
    <w:rsid w:val="004F626F"/>
    <w:rsid w:val="004F6911"/>
    <w:rsid w:val="004F7200"/>
    <w:rsid w:val="004F7E37"/>
    <w:rsid w:val="00500267"/>
    <w:rsid w:val="00501399"/>
    <w:rsid w:val="0050633D"/>
    <w:rsid w:val="0050690D"/>
    <w:rsid w:val="005079EC"/>
    <w:rsid w:val="00507BC4"/>
    <w:rsid w:val="00511602"/>
    <w:rsid w:val="00511EB2"/>
    <w:rsid w:val="005128E4"/>
    <w:rsid w:val="005133DB"/>
    <w:rsid w:val="005139DC"/>
    <w:rsid w:val="00513D7A"/>
    <w:rsid w:val="00514504"/>
    <w:rsid w:val="00516864"/>
    <w:rsid w:val="005169C6"/>
    <w:rsid w:val="00520E16"/>
    <w:rsid w:val="005210DA"/>
    <w:rsid w:val="0052224A"/>
    <w:rsid w:val="005224F5"/>
    <w:rsid w:val="005231B2"/>
    <w:rsid w:val="005246D3"/>
    <w:rsid w:val="005253C4"/>
    <w:rsid w:val="00525560"/>
    <w:rsid w:val="00527918"/>
    <w:rsid w:val="005303C9"/>
    <w:rsid w:val="00530A97"/>
    <w:rsid w:val="00533A62"/>
    <w:rsid w:val="0053487B"/>
    <w:rsid w:val="00534B75"/>
    <w:rsid w:val="00536299"/>
    <w:rsid w:val="00537A0E"/>
    <w:rsid w:val="005421E4"/>
    <w:rsid w:val="00544C49"/>
    <w:rsid w:val="00546852"/>
    <w:rsid w:val="005468B6"/>
    <w:rsid w:val="00546EC9"/>
    <w:rsid w:val="005516A1"/>
    <w:rsid w:val="0055189F"/>
    <w:rsid w:val="00551925"/>
    <w:rsid w:val="005529B8"/>
    <w:rsid w:val="005537E2"/>
    <w:rsid w:val="005552F0"/>
    <w:rsid w:val="005559EF"/>
    <w:rsid w:val="00555B89"/>
    <w:rsid w:val="00556618"/>
    <w:rsid w:val="005609ED"/>
    <w:rsid w:val="00560D0F"/>
    <w:rsid w:val="00561259"/>
    <w:rsid w:val="00562BC8"/>
    <w:rsid w:val="00563557"/>
    <w:rsid w:val="00563DC4"/>
    <w:rsid w:val="00563F51"/>
    <w:rsid w:val="005645C1"/>
    <w:rsid w:val="00564D52"/>
    <w:rsid w:val="005652F7"/>
    <w:rsid w:val="0056655D"/>
    <w:rsid w:val="00566733"/>
    <w:rsid w:val="00566CB1"/>
    <w:rsid w:val="00570FE7"/>
    <w:rsid w:val="0057207E"/>
    <w:rsid w:val="0057402A"/>
    <w:rsid w:val="00575159"/>
    <w:rsid w:val="005751D9"/>
    <w:rsid w:val="00575516"/>
    <w:rsid w:val="005756B8"/>
    <w:rsid w:val="005771D0"/>
    <w:rsid w:val="00577293"/>
    <w:rsid w:val="00577EEA"/>
    <w:rsid w:val="00580DC8"/>
    <w:rsid w:val="00581662"/>
    <w:rsid w:val="00582F36"/>
    <w:rsid w:val="005842F8"/>
    <w:rsid w:val="0058488B"/>
    <w:rsid w:val="00584947"/>
    <w:rsid w:val="00585A16"/>
    <w:rsid w:val="00585CBF"/>
    <w:rsid w:val="0058656B"/>
    <w:rsid w:val="00590049"/>
    <w:rsid w:val="0059021D"/>
    <w:rsid w:val="0059191A"/>
    <w:rsid w:val="005921FF"/>
    <w:rsid w:val="00594D1D"/>
    <w:rsid w:val="00594DE8"/>
    <w:rsid w:val="00596926"/>
    <w:rsid w:val="005971B1"/>
    <w:rsid w:val="00597D3E"/>
    <w:rsid w:val="005A24ED"/>
    <w:rsid w:val="005A2B12"/>
    <w:rsid w:val="005A31A1"/>
    <w:rsid w:val="005A4EC3"/>
    <w:rsid w:val="005A589B"/>
    <w:rsid w:val="005A6D0E"/>
    <w:rsid w:val="005A7B3B"/>
    <w:rsid w:val="005B2138"/>
    <w:rsid w:val="005B2522"/>
    <w:rsid w:val="005B47C3"/>
    <w:rsid w:val="005B52B0"/>
    <w:rsid w:val="005B6532"/>
    <w:rsid w:val="005B6806"/>
    <w:rsid w:val="005B6A23"/>
    <w:rsid w:val="005B78B5"/>
    <w:rsid w:val="005C061A"/>
    <w:rsid w:val="005C0F27"/>
    <w:rsid w:val="005C13B7"/>
    <w:rsid w:val="005C342B"/>
    <w:rsid w:val="005C4225"/>
    <w:rsid w:val="005C460F"/>
    <w:rsid w:val="005C47F1"/>
    <w:rsid w:val="005C4838"/>
    <w:rsid w:val="005C7CC9"/>
    <w:rsid w:val="005D05C6"/>
    <w:rsid w:val="005D13C5"/>
    <w:rsid w:val="005D1756"/>
    <w:rsid w:val="005D294D"/>
    <w:rsid w:val="005D2E46"/>
    <w:rsid w:val="005D42A3"/>
    <w:rsid w:val="005D4660"/>
    <w:rsid w:val="005D4A2E"/>
    <w:rsid w:val="005D6E28"/>
    <w:rsid w:val="005D6E80"/>
    <w:rsid w:val="005D6EC0"/>
    <w:rsid w:val="005D6FF2"/>
    <w:rsid w:val="005E0A7F"/>
    <w:rsid w:val="005E1356"/>
    <w:rsid w:val="005E135F"/>
    <w:rsid w:val="005E1F01"/>
    <w:rsid w:val="005E2CB9"/>
    <w:rsid w:val="005E301A"/>
    <w:rsid w:val="005E3E07"/>
    <w:rsid w:val="005E5F78"/>
    <w:rsid w:val="005E73EB"/>
    <w:rsid w:val="005E7D81"/>
    <w:rsid w:val="005F0DAD"/>
    <w:rsid w:val="005F0F33"/>
    <w:rsid w:val="005F146B"/>
    <w:rsid w:val="005F2233"/>
    <w:rsid w:val="005F2AE1"/>
    <w:rsid w:val="005F426A"/>
    <w:rsid w:val="005F4F34"/>
    <w:rsid w:val="005F6906"/>
    <w:rsid w:val="00600A45"/>
    <w:rsid w:val="00600DAD"/>
    <w:rsid w:val="00600DEB"/>
    <w:rsid w:val="00601040"/>
    <w:rsid w:val="00601BDE"/>
    <w:rsid w:val="00604543"/>
    <w:rsid w:val="00604E12"/>
    <w:rsid w:val="00604E77"/>
    <w:rsid w:val="006050ED"/>
    <w:rsid w:val="00611560"/>
    <w:rsid w:val="00611B5C"/>
    <w:rsid w:val="006124CA"/>
    <w:rsid w:val="00612B84"/>
    <w:rsid w:val="0061651F"/>
    <w:rsid w:val="0062052C"/>
    <w:rsid w:val="00621078"/>
    <w:rsid w:val="00622574"/>
    <w:rsid w:val="00623472"/>
    <w:rsid w:val="00623843"/>
    <w:rsid w:val="0062477E"/>
    <w:rsid w:val="00625A2D"/>
    <w:rsid w:val="00625C12"/>
    <w:rsid w:val="0062691E"/>
    <w:rsid w:val="00626DE5"/>
    <w:rsid w:val="00627C9F"/>
    <w:rsid w:val="00630CCB"/>
    <w:rsid w:val="006311E9"/>
    <w:rsid w:val="00632354"/>
    <w:rsid w:val="00635421"/>
    <w:rsid w:val="00636911"/>
    <w:rsid w:val="00636C23"/>
    <w:rsid w:val="00637729"/>
    <w:rsid w:val="00642810"/>
    <w:rsid w:val="00643509"/>
    <w:rsid w:val="00643758"/>
    <w:rsid w:val="00643B20"/>
    <w:rsid w:val="006440A1"/>
    <w:rsid w:val="00644718"/>
    <w:rsid w:val="006450F9"/>
    <w:rsid w:val="006464BC"/>
    <w:rsid w:val="006479F8"/>
    <w:rsid w:val="00647F1C"/>
    <w:rsid w:val="006506E6"/>
    <w:rsid w:val="006507B4"/>
    <w:rsid w:val="00651A65"/>
    <w:rsid w:val="00652333"/>
    <w:rsid w:val="00653096"/>
    <w:rsid w:val="00653592"/>
    <w:rsid w:val="00654940"/>
    <w:rsid w:val="00654A18"/>
    <w:rsid w:val="00656B53"/>
    <w:rsid w:val="0066024D"/>
    <w:rsid w:val="00662538"/>
    <w:rsid w:val="00665F37"/>
    <w:rsid w:val="00670B93"/>
    <w:rsid w:val="0067115B"/>
    <w:rsid w:val="006716B0"/>
    <w:rsid w:val="00672D4D"/>
    <w:rsid w:val="00672DFA"/>
    <w:rsid w:val="00673D72"/>
    <w:rsid w:val="00674340"/>
    <w:rsid w:val="00675B2C"/>
    <w:rsid w:val="00675FB2"/>
    <w:rsid w:val="006775B4"/>
    <w:rsid w:val="0068009E"/>
    <w:rsid w:val="006809AC"/>
    <w:rsid w:val="006828E5"/>
    <w:rsid w:val="00683134"/>
    <w:rsid w:val="00683CFD"/>
    <w:rsid w:val="006856C8"/>
    <w:rsid w:val="00686756"/>
    <w:rsid w:val="00687DEC"/>
    <w:rsid w:val="006909D2"/>
    <w:rsid w:val="00691772"/>
    <w:rsid w:val="00691776"/>
    <w:rsid w:val="00692219"/>
    <w:rsid w:val="00692A27"/>
    <w:rsid w:val="0069397C"/>
    <w:rsid w:val="00695339"/>
    <w:rsid w:val="0069536F"/>
    <w:rsid w:val="0069538D"/>
    <w:rsid w:val="006A0377"/>
    <w:rsid w:val="006A0BB0"/>
    <w:rsid w:val="006A17D2"/>
    <w:rsid w:val="006A22DA"/>
    <w:rsid w:val="006A329A"/>
    <w:rsid w:val="006A3505"/>
    <w:rsid w:val="006A35D1"/>
    <w:rsid w:val="006A37CD"/>
    <w:rsid w:val="006A53A2"/>
    <w:rsid w:val="006A53B4"/>
    <w:rsid w:val="006A549E"/>
    <w:rsid w:val="006A73E6"/>
    <w:rsid w:val="006B04EC"/>
    <w:rsid w:val="006B21CC"/>
    <w:rsid w:val="006B2D5C"/>
    <w:rsid w:val="006B65B6"/>
    <w:rsid w:val="006B79EA"/>
    <w:rsid w:val="006B7C7D"/>
    <w:rsid w:val="006C091E"/>
    <w:rsid w:val="006C1AA5"/>
    <w:rsid w:val="006C1F74"/>
    <w:rsid w:val="006C1FD8"/>
    <w:rsid w:val="006C2080"/>
    <w:rsid w:val="006C2E8D"/>
    <w:rsid w:val="006C3525"/>
    <w:rsid w:val="006C4EB1"/>
    <w:rsid w:val="006C5F57"/>
    <w:rsid w:val="006C7A55"/>
    <w:rsid w:val="006C7BB1"/>
    <w:rsid w:val="006D016C"/>
    <w:rsid w:val="006D0420"/>
    <w:rsid w:val="006D14F3"/>
    <w:rsid w:val="006D1DA8"/>
    <w:rsid w:val="006D2EF4"/>
    <w:rsid w:val="006D46DB"/>
    <w:rsid w:val="006D6807"/>
    <w:rsid w:val="006D6A45"/>
    <w:rsid w:val="006E0166"/>
    <w:rsid w:val="006E033E"/>
    <w:rsid w:val="006E2FFB"/>
    <w:rsid w:val="006E3931"/>
    <w:rsid w:val="006E3DAE"/>
    <w:rsid w:val="006E5488"/>
    <w:rsid w:val="006E6C78"/>
    <w:rsid w:val="006E7B34"/>
    <w:rsid w:val="006F14C8"/>
    <w:rsid w:val="006F4CEE"/>
    <w:rsid w:val="006F5320"/>
    <w:rsid w:val="006F5817"/>
    <w:rsid w:val="006F68F2"/>
    <w:rsid w:val="00701968"/>
    <w:rsid w:val="0070697F"/>
    <w:rsid w:val="00706CC6"/>
    <w:rsid w:val="0071019F"/>
    <w:rsid w:val="00710446"/>
    <w:rsid w:val="00714E1A"/>
    <w:rsid w:val="007164CB"/>
    <w:rsid w:val="00717C74"/>
    <w:rsid w:val="007200B1"/>
    <w:rsid w:val="0072199C"/>
    <w:rsid w:val="00722C9F"/>
    <w:rsid w:val="007236BA"/>
    <w:rsid w:val="00724A7F"/>
    <w:rsid w:val="00725360"/>
    <w:rsid w:val="007253B8"/>
    <w:rsid w:val="007258AA"/>
    <w:rsid w:val="00727A75"/>
    <w:rsid w:val="00730EB2"/>
    <w:rsid w:val="0073248A"/>
    <w:rsid w:val="00732FBD"/>
    <w:rsid w:val="00733CF3"/>
    <w:rsid w:val="007353A5"/>
    <w:rsid w:val="0073741F"/>
    <w:rsid w:val="00742D9E"/>
    <w:rsid w:val="0074451D"/>
    <w:rsid w:val="0074630E"/>
    <w:rsid w:val="00750840"/>
    <w:rsid w:val="00751EFD"/>
    <w:rsid w:val="007522AB"/>
    <w:rsid w:val="0075371D"/>
    <w:rsid w:val="00753B32"/>
    <w:rsid w:val="00754025"/>
    <w:rsid w:val="00755A36"/>
    <w:rsid w:val="00755C46"/>
    <w:rsid w:val="00760D01"/>
    <w:rsid w:val="007621B6"/>
    <w:rsid w:val="0076338B"/>
    <w:rsid w:val="007651EF"/>
    <w:rsid w:val="007658CB"/>
    <w:rsid w:val="00765ACD"/>
    <w:rsid w:val="0076608B"/>
    <w:rsid w:val="0076643F"/>
    <w:rsid w:val="007667B5"/>
    <w:rsid w:val="00771222"/>
    <w:rsid w:val="007715B0"/>
    <w:rsid w:val="00772769"/>
    <w:rsid w:val="007743A2"/>
    <w:rsid w:val="00775633"/>
    <w:rsid w:val="00777F63"/>
    <w:rsid w:val="0078002E"/>
    <w:rsid w:val="0078377F"/>
    <w:rsid w:val="007841E4"/>
    <w:rsid w:val="007857A8"/>
    <w:rsid w:val="00785D5C"/>
    <w:rsid w:val="007860B1"/>
    <w:rsid w:val="007903E7"/>
    <w:rsid w:val="0079129C"/>
    <w:rsid w:val="007915B8"/>
    <w:rsid w:val="0079165B"/>
    <w:rsid w:val="00791F57"/>
    <w:rsid w:val="00793034"/>
    <w:rsid w:val="00793F54"/>
    <w:rsid w:val="0079543D"/>
    <w:rsid w:val="00796283"/>
    <w:rsid w:val="00796FAE"/>
    <w:rsid w:val="007973C5"/>
    <w:rsid w:val="007976CF"/>
    <w:rsid w:val="007A1782"/>
    <w:rsid w:val="007A2A99"/>
    <w:rsid w:val="007A2E08"/>
    <w:rsid w:val="007A4928"/>
    <w:rsid w:val="007A562A"/>
    <w:rsid w:val="007A5817"/>
    <w:rsid w:val="007A6E81"/>
    <w:rsid w:val="007A6F7A"/>
    <w:rsid w:val="007A7297"/>
    <w:rsid w:val="007B0115"/>
    <w:rsid w:val="007B05C4"/>
    <w:rsid w:val="007B13EB"/>
    <w:rsid w:val="007B174A"/>
    <w:rsid w:val="007B1EFC"/>
    <w:rsid w:val="007B3512"/>
    <w:rsid w:val="007B5140"/>
    <w:rsid w:val="007B60E9"/>
    <w:rsid w:val="007B6AF0"/>
    <w:rsid w:val="007B6CC3"/>
    <w:rsid w:val="007B71E2"/>
    <w:rsid w:val="007B767B"/>
    <w:rsid w:val="007B76D3"/>
    <w:rsid w:val="007B7B87"/>
    <w:rsid w:val="007C0103"/>
    <w:rsid w:val="007C01D6"/>
    <w:rsid w:val="007C3334"/>
    <w:rsid w:val="007C4159"/>
    <w:rsid w:val="007C45C3"/>
    <w:rsid w:val="007C4677"/>
    <w:rsid w:val="007C4946"/>
    <w:rsid w:val="007C527D"/>
    <w:rsid w:val="007C59A9"/>
    <w:rsid w:val="007C6E67"/>
    <w:rsid w:val="007C7248"/>
    <w:rsid w:val="007D13B8"/>
    <w:rsid w:val="007D2B98"/>
    <w:rsid w:val="007D328D"/>
    <w:rsid w:val="007D367E"/>
    <w:rsid w:val="007D4330"/>
    <w:rsid w:val="007D47AF"/>
    <w:rsid w:val="007E002A"/>
    <w:rsid w:val="007E08D8"/>
    <w:rsid w:val="007E1DB0"/>
    <w:rsid w:val="007E21BC"/>
    <w:rsid w:val="007E411A"/>
    <w:rsid w:val="007E4E2B"/>
    <w:rsid w:val="007E534C"/>
    <w:rsid w:val="007E5BB8"/>
    <w:rsid w:val="007E67AE"/>
    <w:rsid w:val="007E75F4"/>
    <w:rsid w:val="007E7C82"/>
    <w:rsid w:val="007F0456"/>
    <w:rsid w:val="007F0930"/>
    <w:rsid w:val="007F0E9B"/>
    <w:rsid w:val="007F11D1"/>
    <w:rsid w:val="007F2AA1"/>
    <w:rsid w:val="007F3777"/>
    <w:rsid w:val="007F3E6A"/>
    <w:rsid w:val="007F53E7"/>
    <w:rsid w:val="007F588D"/>
    <w:rsid w:val="007F58A4"/>
    <w:rsid w:val="007F5A78"/>
    <w:rsid w:val="007F74F4"/>
    <w:rsid w:val="00802281"/>
    <w:rsid w:val="00803423"/>
    <w:rsid w:val="00803A03"/>
    <w:rsid w:val="00803AE2"/>
    <w:rsid w:val="00803C12"/>
    <w:rsid w:val="00803DC6"/>
    <w:rsid w:val="00803F1C"/>
    <w:rsid w:val="0080600E"/>
    <w:rsid w:val="00806440"/>
    <w:rsid w:val="0080664A"/>
    <w:rsid w:val="00806D97"/>
    <w:rsid w:val="008076BB"/>
    <w:rsid w:val="00811366"/>
    <w:rsid w:val="0081139D"/>
    <w:rsid w:val="00811520"/>
    <w:rsid w:val="00811DBF"/>
    <w:rsid w:val="00813F4A"/>
    <w:rsid w:val="00814029"/>
    <w:rsid w:val="00814688"/>
    <w:rsid w:val="008157DF"/>
    <w:rsid w:val="008175F3"/>
    <w:rsid w:val="00817612"/>
    <w:rsid w:val="00821BBC"/>
    <w:rsid w:val="00822F3D"/>
    <w:rsid w:val="00824A65"/>
    <w:rsid w:val="00826077"/>
    <w:rsid w:val="00827904"/>
    <w:rsid w:val="00830F46"/>
    <w:rsid w:val="0083156A"/>
    <w:rsid w:val="00831D07"/>
    <w:rsid w:val="008336FF"/>
    <w:rsid w:val="008338A4"/>
    <w:rsid w:val="008341BB"/>
    <w:rsid w:val="00834D49"/>
    <w:rsid w:val="008358B6"/>
    <w:rsid w:val="008368A1"/>
    <w:rsid w:val="008368FA"/>
    <w:rsid w:val="008369EA"/>
    <w:rsid w:val="00837C45"/>
    <w:rsid w:val="00840B5C"/>
    <w:rsid w:val="00841ACA"/>
    <w:rsid w:val="00841E24"/>
    <w:rsid w:val="00844730"/>
    <w:rsid w:val="008457C2"/>
    <w:rsid w:val="0084683E"/>
    <w:rsid w:val="008503E7"/>
    <w:rsid w:val="00851C25"/>
    <w:rsid w:val="00852B5D"/>
    <w:rsid w:val="00852B66"/>
    <w:rsid w:val="00852D14"/>
    <w:rsid w:val="00855BFC"/>
    <w:rsid w:val="00857A82"/>
    <w:rsid w:val="0086105F"/>
    <w:rsid w:val="00863CB2"/>
    <w:rsid w:val="00863F52"/>
    <w:rsid w:val="00866A35"/>
    <w:rsid w:val="0087102E"/>
    <w:rsid w:val="008710B5"/>
    <w:rsid w:val="00873836"/>
    <w:rsid w:val="008744CD"/>
    <w:rsid w:val="00874720"/>
    <w:rsid w:val="008757DD"/>
    <w:rsid w:val="008758E0"/>
    <w:rsid w:val="00875942"/>
    <w:rsid w:val="00883F95"/>
    <w:rsid w:val="00885737"/>
    <w:rsid w:val="00885993"/>
    <w:rsid w:val="00885BE5"/>
    <w:rsid w:val="0089003C"/>
    <w:rsid w:val="00890650"/>
    <w:rsid w:val="00893849"/>
    <w:rsid w:val="0089550F"/>
    <w:rsid w:val="00896167"/>
    <w:rsid w:val="00896C62"/>
    <w:rsid w:val="00897E12"/>
    <w:rsid w:val="008A05E6"/>
    <w:rsid w:val="008A0AB8"/>
    <w:rsid w:val="008A0CEB"/>
    <w:rsid w:val="008A11FF"/>
    <w:rsid w:val="008A31A5"/>
    <w:rsid w:val="008A3F4E"/>
    <w:rsid w:val="008A5A1D"/>
    <w:rsid w:val="008A607D"/>
    <w:rsid w:val="008A6569"/>
    <w:rsid w:val="008A7E0F"/>
    <w:rsid w:val="008B12F5"/>
    <w:rsid w:val="008B2AB8"/>
    <w:rsid w:val="008B32DE"/>
    <w:rsid w:val="008B4B9C"/>
    <w:rsid w:val="008B672B"/>
    <w:rsid w:val="008B6749"/>
    <w:rsid w:val="008B775A"/>
    <w:rsid w:val="008C013A"/>
    <w:rsid w:val="008C0512"/>
    <w:rsid w:val="008C085A"/>
    <w:rsid w:val="008C105C"/>
    <w:rsid w:val="008C275A"/>
    <w:rsid w:val="008C27D6"/>
    <w:rsid w:val="008C35A2"/>
    <w:rsid w:val="008C5838"/>
    <w:rsid w:val="008C5D9C"/>
    <w:rsid w:val="008C5E2D"/>
    <w:rsid w:val="008D0A8D"/>
    <w:rsid w:val="008D114A"/>
    <w:rsid w:val="008D1927"/>
    <w:rsid w:val="008D27A3"/>
    <w:rsid w:val="008D2835"/>
    <w:rsid w:val="008D385D"/>
    <w:rsid w:val="008D3919"/>
    <w:rsid w:val="008D3F48"/>
    <w:rsid w:val="008D4BD9"/>
    <w:rsid w:val="008D6307"/>
    <w:rsid w:val="008D75CB"/>
    <w:rsid w:val="008D768D"/>
    <w:rsid w:val="008D7BB4"/>
    <w:rsid w:val="008D7CE3"/>
    <w:rsid w:val="008E0CA2"/>
    <w:rsid w:val="008E1315"/>
    <w:rsid w:val="008E16BA"/>
    <w:rsid w:val="008E3759"/>
    <w:rsid w:val="008E3BFE"/>
    <w:rsid w:val="008E4A0D"/>
    <w:rsid w:val="008E4F1C"/>
    <w:rsid w:val="008E5363"/>
    <w:rsid w:val="008E580E"/>
    <w:rsid w:val="008E5B88"/>
    <w:rsid w:val="008F1912"/>
    <w:rsid w:val="008F192D"/>
    <w:rsid w:val="008F2EC0"/>
    <w:rsid w:val="008F2F70"/>
    <w:rsid w:val="008F5BE9"/>
    <w:rsid w:val="008F5FB4"/>
    <w:rsid w:val="00901505"/>
    <w:rsid w:val="00901854"/>
    <w:rsid w:val="0090206E"/>
    <w:rsid w:val="0090270B"/>
    <w:rsid w:val="00902A4C"/>
    <w:rsid w:val="009036B7"/>
    <w:rsid w:val="0090392A"/>
    <w:rsid w:val="00904013"/>
    <w:rsid w:val="009041DC"/>
    <w:rsid w:val="00904C8E"/>
    <w:rsid w:val="00906F29"/>
    <w:rsid w:val="00906F4D"/>
    <w:rsid w:val="00907923"/>
    <w:rsid w:val="0091540A"/>
    <w:rsid w:val="00915640"/>
    <w:rsid w:val="00917B5A"/>
    <w:rsid w:val="00920A58"/>
    <w:rsid w:val="00920A8C"/>
    <w:rsid w:val="00921677"/>
    <w:rsid w:val="00922E6C"/>
    <w:rsid w:val="00924C05"/>
    <w:rsid w:val="009260AA"/>
    <w:rsid w:val="00926631"/>
    <w:rsid w:val="0092701A"/>
    <w:rsid w:val="00927D5F"/>
    <w:rsid w:val="0093043F"/>
    <w:rsid w:val="009332EB"/>
    <w:rsid w:val="00934A2C"/>
    <w:rsid w:val="00935DA4"/>
    <w:rsid w:val="00936700"/>
    <w:rsid w:val="00936DFD"/>
    <w:rsid w:val="00937D30"/>
    <w:rsid w:val="0094529B"/>
    <w:rsid w:val="009472B6"/>
    <w:rsid w:val="00947C85"/>
    <w:rsid w:val="009531DD"/>
    <w:rsid w:val="00953326"/>
    <w:rsid w:val="00954774"/>
    <w:rsid w:val="00954E4C"/>
    <w:rsid w:val="00955790"/>
    <w:rsid w:val="00955DD3"/>
    <w:rsid w:val="00957231"/>
    <w:rsid w:val="00960153"/>
    <w:rsid w:val="00960190"/>
    <w:rsid w:val="00961FD3"/>
    <w:rsid w:val="0096305B"/>
    <w:rsid w:val="0096443E"/>
    <w:rsid w:val="0096697B"/>
    <w:rsid w:val="0096706E"/>
    <w:rsid w:val="0097193E"/>
    <w:rsid w:val="009723FE"/>
    <w:rsid w:val="009725F4"/>
    <w:rsid w:val="00973A42"/>
    <w:rsid w:val="00973FAC"/>
    <w:rsid w:val="00974491"/>
    <w:rsid w:val="00975C4E"/>
    <w:rsid w:val="00976244"/>
    <w:rsid w:val="00981FBA"/>
    <w:rsid w:val="009843E8"/>
    <w:rsid w:val="00984944"/>
    <w:rsid w:val="00984CF0"/>
    <w:rsid w:val="00987479"/>
    <w:rsid w:val="00987A12"/>
    <w:rsid w:val="00990498"/>
    <w:rsid w:val="00991822"/>
    <w:rsid w:val="00994145"/>
    <w:rsid w:val="00994CD7"/>
    <w:rsid w:val="009962C1"/>
    <w:rsid w:val="00997847"/>
    <w:rsid w:val="00997BC5"/>
    <w:rsid w:val="009A0D85"/>
    <w:rsid w:val="009A0E81"/>
    <w:rsid w:val="009A1076"/>
    <w:rsid w:val="009A1D3D"/>
    <w:rsid w:val="009A1E4D"/>
    <w:rsid w:val="009A4969"/>
    <w:rsid w:val="009A4F41"/>
    <w:rsid w:val="009A5FF0"/>
    <w:rsid w:val="009A69B1"/>
    <w:rsid w:val="009A7A8E"/>
    <w:rsid w:val="009B2987"/>
    <w:rsid w:val="009B2D4A"/>
    <w:rsid w:val="009B381B"/>
    <w:rsid w:val="009B3A48"/>
    <w:rsid w:val="009B451F"/>
    <w:rsid w:val="009B56A9"/>
    <w:rsid w:val="009B6957"/>
    <w:rsid w:val="009B7716"/>
    <w:rsid w:val="009C527B"/>
    <w:rsid w:val="009C567D"/>
    <w:rsid w:val="009C5EBB"/>
    <w:rsid w:val="009C631A"/>
    <w:rsid w:val="009C653A"/>
    <w:rsid w:val="009C6CB7"/>
    <w:rsid w:val="009C7069"/>
    <w:rsid w:val="009D1753"/>
    <w:rsid w:val="009D1C23"/>
    <w:rsid w:val="009D28AD"/>
    <w:rsid w:val="009D3261"/>
    <w:rsid w:val="009D6E67"/>
    <w:rsid w:val="009D7611"/>
    <w:rsid w:val="009E0572"/>
    <w:rsid w:val="009E0A12"/>
    <w:rsid w:val="009E0B61"/>
    <w:rsid w:val="009E0C92"/>
    <w:rsid w:val="009E1187"/>
    <w:rsid w:val="009E1B5D"/>
    <w:rsid w:val="009E342B"/>
    <w:rsid w:val="009E39E4"/>
    <w:rsid w:val="009E3C4E"/>
    <w:rsid w:val="009E41D6"/>
    <w:rsid w:val="009E4EC3"/>
    <w:rsid w:val="009E53DE"/>
    <w:rsid w:val="009E6C23"/>
    <w:rsid w:val="009E7F3D"/>
    <w:rsid w:val="009F1D26"/>
    <w:rsid w:val="009F2144"/>
    <w:rsid w:val="009F314C"/>
    <w:rsid w:val="009F5A96"/>
    <w:rsid w:val="009F76B9"/>
    <w:rsid w:val="009F7F04"/>
    <w:rsid w:val="00A00377"/>
    <w:rsid w:val="00A01D4F"/>
    <w:rsid w:val="00A01FFC"/>
    <w:rsid w:val="00A02D0A"/>
    <w:rsid w:val="00A03173"/>
    <w:rsid w:val="00A03FF4"/>
    <w:rsid w:val="00A04337"/>
    <w:rsid w:val="00A044EC"/>
    <w:rsid w:val="00A04589"/>
    <w:rsid w:val="00A055E8"/>
    <w:rsid w:val="00A10311"/>
    <w:rsid w:val="00A1054F"/>
    <w:rsid w:val="00A11212"/>
    <w:rsid w:val="00A118AC"/>
    <w:rsid w:val="00A11E44"/>
    <w:rsid w:val="00A131BE"/>
    <w:rsid w:val="00A13468"/>
    <w:rsid w:val="00A14DA1"/>
    <w:rsid w:val="00A16040"/>
    <w:rsid w:val="00A178E1"/>
    <w:rsid w:val="00A20002"/>
    <w:rsid w:val="00A23BD0"/>
    <w:rsid w:val="00A24AFE"/>
    <w:rsid w:val="00A26046"/>
    <w:rsid w:val="00A26B74"/>
    <w:rsid w:val="00A270AA"/>
    <w:rsid w:val="00A27882"/>
    <w:rsid w:val="00A30100"/>
    <w:rsid w:val="00A31B08"/>
    <w:rsid w:val="00A322E4"/>
    <w:rsid w:val="00A328B3"/>
    <w:rsid w:val="00A329E3"/>
    <w:rsid w:val="00A32DB7"/>
    <w:rsid w:val="00A33F2A"/>
    <w:rsid w:val="00A3454F"/>
    <w:rsid w:val="00A34ACB"/>
    <w:rsid w:val="00A34CE0"/>
    <w:rsid w:val="00A36EC5"/>
    <w:rsid w:val="00A44629"/>
    <w:rsid w:val="00A50FCF"/>
    <w:rsid w:val="00A528D1"/>
    <w:rsid w:val="00A540C7"/>
    <w:rsid w:val="00A5410A"/>
    <w:rsid w:val="00A55F87"/>
    <w:rsid w:val="00A56A0B"/>
    <w:rsid w:val="00A60826"/>
    <w:rsid w:val="00A610CD"/>
    <w:rsid w:val="00A61356"/>
    <w:rsid w:val="00A6237C"/>
    <w:rsid w:val="00A6291A"/>
    <w:rsid w:val="00A636A6"/>
    <w:rsid w:val="00A6396B"/>
    <w:rsid w:val="00A65011"/>
    <w:rsid w:val="00A71816"/>
    <w:rsid w:val="00A72B91"/>
    <w:rsid w:val="00A73B7C"/>
    <w:rsid w:val="00A7548E"/>
    <w:rsid w:val="00A758AA"/>
    <w:rsid w:val="00A75B14"/>
    <w:rsid w:val="00A75E2C"/>
    <w:rsid w:val="00A76222"/>
    <w:rsid w:val="00A7685F"/>
    <w:rsid w:val="00A76A24"/>
    <w:rsid w:val="00A77712"/>
    <w:rsid w:val="00A80287"/>
    <w:rsid w:val="00A820D1"/>
    <w:rsid w:val="00A8221E"/>
    <w:rsid w:val="00A850E6"/>
    <w:rsid w:val="00A85474"/>
    <w:rsid w:val="00A857E4"/>
    <w:rsid w:val="00A859D3"/>
    <w:rsid w:val="00A85A92"/>
    <w:rsid w:val="00A861CD"/>
    <w:rsid w:val="00A865AF"/>
    <w:rsid w:val="00A9181A"/>
    <w:rsid w:val="00A93C5B"/>
    <w:rsid w:val="00A93D48"/>
    <w:rsid w:val="00A9479D"/>
    <w:rsid w:val="00A94ED7"/>
    <w:rsid w:val="00AA0290"/>
    <w:rsid w:val="00AA05FD"/>
    <w:rsid w:val="00AA0794"/>
    <w:rsid w:val="00AA09A2"/>
    <w:rsid w:val="00AA14C8"/>
    <w:rsid w:val="00AA16BB"/>
    <w:rsid w:val="00AA2E22"/>
    <w:rsid w:val="00AA3DCC"/>
    <w:rsid w:val="00AA471E"/>
    <w:rsid w:val="00AA5DFE"/>
    <w:rsid w:val="00AA69F2"/>
    <w:rsid w:val="00AA7124"/>
    <w:rsid w:val="00AA7149"/>
    <w:rsid w:val="00AA714E"/>
    <w:rsid w:val="00AA7996"/>
    <w:rsid w:val="00AB2911"/>
    <w:rsid w:val="00AB2DCE"/>
    <w:rsid w:val="00AC11CC"/>
    <w:rsid w:val="00AC19CB"/>
    <w:rsid w:val="00AC244D"/>
    <w:rsid w:val="00AC2F72"/>
    <w:rsid w:val="00AC339A"/>
    <w:rsid w:val="00AC3E23"/>
    <w:rsid w:val="00AC4804"/>
    <w:rsid w:val="00AC5A4E"/>
    <w:rsid w:val="00AC6610"/>
    <w:rsid w:val="00AC6A11"/>
    <w:rsid w:val="00AC75CA"/>
    <w:rsid w:val="00AC7F18"/>
    <w:rsid w:val="00AD03EE"/>
    <w:rsid w:val="00AD489F"/>
    <w:rsid w:val="00AD589D"/>
    <w:rsid w:val="00AD69EB"/>
    <w:rsid w:val="00AD6DE8"/>
    <w:rsid w:val="00AE0953"/>
    <w:rsid w:val="00AE1888"/>
    <w:rsid w:val="00AE1B03"/>
    <w:rsid w:val="00AE3E5E"/>
    <w:rsid w:val="00AE4FB1"/>
    <w:rsid w:val="00AE5488"/>
    <w:rsid w:val="00AE5FA7"/>
    <w:rsid w:val="00AE68CF"/>
    <w:rsid w:val="00AE6D3D"/>
    <w:rsid w:val="00AE6F91"/>
    <w:rsid w:val="00AE7E75"/>
    <w:rsid w:val="00AF0751"/>
    <w:rsid w:val="00AF1EB9"/>
    <w:rsid w:val="00AF40F3"/>
    <w:rsid w:val="00AF5571"/>
    <w:rsid w:val="00AF5D74"/>
    <w:rsid w:val="00B005B5"/>
    <w:rsid w:val="00B00B8E"/>
    <w:rsid w:val="00B01E02"/>
    <w:rsid w:val="00B0463C"/>
    <w:rsid w:val="00B05E6A"/>
    <w:rsid w:val="00B0733F"/>
    <w:rsid w:val="00B07341"/>
    <w:rsid w:val="00B13C69"/>
    <w:rsid w:val="00B14652"/>
    <w:rsid w:val="00B14CC8"/>
    <w:rsid w:val="00B15840"/>
    <w:rsid w:val="00B1635A"/>
    <w:rsid w:val="00B1670A"/>
    <w:rsid w:val="00B21AF7"/>
    <w:rsid w:val="00B21E2B"/>
    <w:rsid w:val="00B23A1C"/>
    <w:rsid w:val="00B23B8D"/>
    <w:rsid w:val="00B2493C"/>
    <w:rsid w:val="00B261A9"/>
    <w:rsid w:val="00B30539"/>
    <w:rsid w:val="00B314DB"/>
    <w:rsid w:val="00B318C1"/>
    <w:rsid w:val="00B3286B"/>
    <w:rsid w:val="00B33154"/>
    <w:rsid w:val="00B341E2"/>
    <w:rsid w:val="00B359B4"/>
    <w:rsid w:val="00B361F2"/>
    <w:rsid w:val="00B3718B"/>
    <w:rsid w:val="00B3745F"/>
    <w:rsid w:val="00B3774E"/>
    <w:rsid w:val="00B37C7D"/>
    <w:rsid w:val="00B40878"/>
    <w:rsid w:val="00B40932"/>
    <w:rsid w:val="00B42E60"/>
    <w:rsid w:val="00B4473D"/>
    <w:rsid w:val="00B45E23"/>
    <w:rsid w:val="00B46185"/>
    <w:rsid w:val="00B4632A"/>
    <w:rsid w:val="00B47612"/>
    <w:rsid w:val="00B47729"/>
    <w:rsid w:val="00B501B0"/>
    <w:rsid w:val="00B50D48"/>
    <w:rsid w:val="00B51A00"/>
    <w:rsid w:val="00B5249D"/>
    <w:rsid w:val="00B52D82"/>
    <w:rsid w:val="00B530F1"/>
    <w:rsid w:val="00B531DF"/>
    <w:rsid w:val="00B563CF"/>
    <w:rsid w:val="00B56C46"/>
    <w:rsid w:val="00B620EA"/>
    <w:rsid w:val="00B623DB"/>
    <w:rsid w:val="00B634F5"/>
    <w:rsid w:val="00B650D3"/>
    <w:rsid w:val="00B65CA2"/>
    <w:rsid w:val="00B66718"/>
    <w:rsid w:val="00B67143"/>
    <w:rsid w:val="00B67293"/>
    <w:rsid w:val="00B70592"/>
    <w:rsid w:val="00B7076C"/>
    <w:rsid w:val="00B713AF"/>
    <w:rsid w:val="00B72A9A"/>
    <w:rsid w:val="00B75BA0"/>
    <w:rsid w:val="00B75CE8"/>
    <w:rsid w:val="00B76127"/>
    <w:rsid w:val="00B767C7"/>
    <w:rsid w:val="00B81E01"/>
    <w:rsid w:val="00B839C9"/>
    <w:rsid w:val="00B8484C"/>
    <w:rsid w:val="00B851AB"/>
    <w:rsid w:val="00B86627"/>
    <w:rsid w:val="00B90537"/>
    <w:rsid w:val="00B925EF"/>
    <w:rsid w:val="00B93401"/>
    <w:rsid w:val="00B937C5"/>
    <w:rsid w:val="00B93BF0"/>
    <w:rsid w:val="00B94698"/>
    <w:rsid w:val="00B94726"/>
    <w:rsid w:val="00B9653C"/>
    <w:rsid w:val="00B9705C"/>
    <w:rsid w:val="00BA0CBA"/>
    <w:rsid w:val="00BA1B23"/>
    <w:rsid w:val="00BA1F52"/>
    <w:rsid w:val="00BA2073"/>
    <w:rsid w:val="00BA276C"/>
    <w:rsid w:val="00BA2FE4"/>
    <w:rsid w:val="00BA3F54"/>
    <w:rsid w:val="00BA45C7"/>
    <w:rsid w:val="00BA4B88"/>
    <w:rsid w:val="00BA5484"/>
    <w:rsid w:val="00BA6ACE"/>
    <w:rsid w:val="00BA71DC"/>
    <w:rsid w:val="00BA7427"/>
    <w:rsid w:val="00BA7CDC"/>
    <w:rsid w:val="00BA7FBB"/>
    <w:rsid w:val="00BB0DAE"/>
    <w:rsid w:val="00BB1DB5"/>
    <w:rsid w:val="00BB1DC7"/>
    <w:rsid w:val="00BB265C"/>
    <w:rsid w:val="00BB2EAC"/>
    <w:rsid w:val="00BB306F"/>
    <w:rsid w:val="00BB33DD"/>
    <w:rsid w:val="00BB368B"/>
    <w:rsid w:val="00BB4662"/>
    <w:rsid w:val="00BB5C78"/>
    <w:rsid w:val="00BB79D4"/>
    <w:rsid w:val="00BC010E"/>
    <w:rsid w:val="00BC01C9"/>
    <w:rsid w:val="00BC3529"/>
    <w:rsid w:val="00BC42B3"/>
    <w:rsid w:val="00BC56F7"/>
    <w:rsid w:val="00BC627D"/>
    <w:rsid w:val="00BD03C1"/>
    <w:rsid w:val="00BD0674"/>
    <w:rsid w:val="00BD4B89"/>
    <w:rsid w:val="00BD5922"/>
    <w:rsid w:val="00BD5FD2"/>
    <w:rsid w:val="00BD7153"/>
    <w:rsid w:val="00BD792A"/>
    <w:rsid w:val="00BE25A0"/>
    <w:rsid w:val="00BE3BB8"/>
    <w:rsid w:val="00BE411A"/>
    <w:rsid w:val="00BE48FC"/>
    <w:rsid w:val="00BE5C66"/>
    <w:rsid w:val="00BE646F"/>
    <w:rsid w:val="00BF02CB"/>
    <w:rsid w:val="00BF1898"/>
    <w:rsid w:val="00BF22B6"/>
    <w:rsid w:val="00BF2F51"/>
    <w:rsid w:val="00BF3CB1"/>
    <w:rsid w:val="00BF5C6C"/>
    <w:rsid w:val="00BF5CAA"/>
    <w:rsid w:val="00BF5F59"/>
    <w:rsid w:val="00BF6FD8"/>
    <w:rsid w:val="00C00FDA"/>
    <w:rsid w:val="00C029F8"/>
    <w:rsid w:val="00C02AC9"/>
    <w:rsid w:val="00C03680"/>
    <w:rsid w:val="00C04307"/>
    <w:rsid w:val="00C054DF"/>
    <w:rsid w:val="00C06F92"/>
    <w:rsid w:val="00C103FC"/>
    <w:rsid w:val="00C14BD4"/>
    <w:rsid w:val="00C14F1E"/>
    <w:rsid w:val="00C15944"/>
    <w:rsid w:val="00C161BD"/>
    <w:rsid w:val="00C165A0"/>
    <w:rsid w:val="00C16D68"/>
    <w:rsid w:val="00C17098"/>
    <w:rsid w:val="00C21329"/>
    <w:rsid w:val="00C21762"/>
    <w:rsid w:val="00C21FEF"/>
    <w:rsid w:val="00C23BA4"/>
    <w:rsid w:val="00C23E24"/>
    <w:rsid w:val="00C24543"/>
    <w:rsid w:val="00C246D7"/>
    <w:rsid w:val="00C25457"/>
    <w:rsid w:val="00C256A2"/>
    <w:rsid w:val="00C2576A"/>
    <w:rsid w:val="00C25ADB"/>
    <w:rsid w:val="00C2623F"/>
    <w:rsid w:val="00C266CE"/>
    <w:rsid w:val="00C26AEA"/>
    <w:rsid w:val="00C27887"/>
    <w:rsid w:val="00C31C2D"/>
    <w:rsid w:val="00C322C8"/>
    <w:rsid w:val="00C322DA"/>
    <w:rsid w:val="00C32A88"/>
    <w:rsid w:val="00C343D0"/>
    <w:rsid w:val="00C355C4"/>
    <w:rsid w:val="00C36F18"/>
    <w:rsid w:val="00C40020"/>
    <w:rsid w:val="00C40040"/>
    <w:rsid w:val="00C406DF"/>
    <w:rsid w:val="00C42752"/>
    <w:rsid w:val="00C442A6"/>
    <w:rsid w:val="00C454F6"/>
    <w:rsid w:val="00C45E77"/>
    <w:rsid w:val="00C465A0"/>
    <w:rsid w:val="00C4663B"/>
    <w:rsid w:val="00C479E6"/>
    <w:rsid w:val="00C5062D"/>
    <w:rsid w:val="00C50D02"/>
    <w:rsid w:val="00C51515"/>
    <w:rsid w:val="00C53FBF"/>
    <w:rsid w:val="00C549EF"/>
    <w:rsid w:val="00C5660B"/>
    <w:rsid w:val="00C57561"/>
    <w:rsid w:val="00C57994"/>
    <w:rsid w:val="00C60A04"/>
    <w:rsid w:val="00C60A58"/>
    <w:rsid w:val="00C6116C"/>
    <w:rsid w:val="00C6127B"/>
    <w:rsid w:val="00C626FC"/>
    <w:rsid w:val="00C6279E"/>
    <w:rsid w:val="00C63A50"/>
    <w:rsid w:val="00C64058"/>
    <w:rsid w:val="00C6547E"/>
    <w:rsid w:val="00C662FF"/>
    <w:rsid w:val="00C6677A"/>
    <w:rsid w:val="00C66B72"/>
    <w:rsid w:val="00C676FF"/>
    <w:rsid w:val="00C70198"/>
    <w:rsid w:val="00C701A2"/>
    <w:rsid w:val="00C70266"/>
    <w:rsid w:val="00C72348"/>
    <w:rsid w:val="00C72A01"/>
    <w:rsid w:val="00C74FDB"/>
    <w:rsid w:val="00C76992"/>
    <w:rsid w:val="00C76A6C"/>
    <w:rsid w:val="00C77236"/>
    <w:rsid w:val="00C7737D"/>
    <w:rsid w:val="00C80CF5"/>
    <w:rsid w:val="00C81C2A"/>
    <w:rsid w:val="00C83062"/>
    <w:rsid w:val="00C8540B"/>
    <w:rsid w:val="00C85632"/>
    <w:rsid w:val="00C8571E"/>
    <w:rsid w:val="00C86583"/>
    <w:rsid w:val="00C87853"/>
    <w:rsid w:val="00C87AC4"/>
    <w:rsid w:val="00C912D9"/>
    <w:rsid w:val="00C91486"/>
    <w:rsid w:val="00C92EDA"/>
    <w:rsid w:val="00C94173"/>
    <w:rsid w:val="00C9491D"/>
    <w:rsid w:val="00C95291"/>
    <w:rsid w:val="00C952BE"/>
    <w:rsid w:val="00C9567A"/>
    <w:rsid w:val="00C960C8"/>
    <w:rsid w:val="00C97EEF"/>
    <w:rsid w:val="00CA1C80"/>
    <w:rsid w:val="00CA29A5"/>
    <w:rsid w:val="00CA2B69"/>
    <w:rsid w:val="00CA3874"/>
    <w:rsid w:val="00CA499E"/>
    <w:rsid w:val="00CA55FC"/>
    <w:rsid w:val="00CA575F"/>
    <w:rsid w:val="00CA7545"/>
    <w:rsid w:val="00CB000D"/>
    <w:rsid w:val="00CB212D"/>
    <w:rsid w:val="00CB2595"/>
    <w:rsid w:val="00CB2660"/>
    <w:rsid w:val="00CB3B7B"/>
    <w:rsid w:val="00CB5BEB"/>
    <w:rsid w:val="00CC02E4"/>
    <w:rsid w:val="00CC077E"/>
    <w:rsid w:val="00CC3313"/>
    <w:rsid w:val="00CC5E90"/>
    <w:rsid w:val="00CC6E3C"/>
    <w:rsid w:val="00CC6F7F"/>
    <w:rsid w:val="00CC765D"/>
    <w:rsid w:val="00CD046C"/>
    <w:rsid w:val="00CD0DBB"/>
    <w:rsid w:val="00CD1E99"/>
    <w:rsid w:val="00CD1F68"/>
    <w:rsid w:val="00CD3DF5"/>
    <w:rsid w:val="00CD510F"/>
    <w:rsid w:val="00CD5461"/>
    <w:rsid w:val="00CD608B"/>
    <w:rsid w:val="00CD6817"/>
    <w:rsid w:val="00CE076C"/>
    <w:rsid w:val="00CE0E00"/>
    <w:rsid w:val="00CE1193"/>
    <w:rsid w:val="00CE25E5"/>
    <w:rsid w:val="00CE4A5C"/>
    <w:rsid w:val="00CE5199"/>
    <w:rsid w:val="00CE66D5"/>
    <w:rsid w:val="00CE69F0"/>
    <w:rsid w:val="00CE73FC"/>
    <w:rsid w:val="00CF1F82"/>
    <w:rsid w:val="00CF21AD"/>
    <w:rsid w:val="00CF230B"/>
    <w:rsid w:val="00CF36DF"/>
    <w:rsid w:val="00CF41C4"/>
    <w:rsid w:val="00CF4916"/>
    <w:rsid w:val="00CF637A"/>
    <w:rsid w:val="00CF71D1"/>
    <w:rsid w:val="00CF7B3A"/>
    <w:rsid w:val="00D017A4"/>
    <w:rsid w:val="00D01A08"/>
    <w:rsid w:val="00D0231E"/>
    <w:rsid w:val="00D02EE8"/>
    <w:rsid w:val="00D045CE"/>
    <w:rsid w:val="00D04E19"/>
    <w:rsid w:val="00D059DE"/>
    <w:rsid w:val="00D05ABD"/>
    <w:rsid w:val="00D06F66"/>
    <w:rsid w:val="00D074A4"/>
    <w:rsid w:val="00D079BD"/>
    <w:rsid w:val="00D10946"/>
    <w:rsid w:val="00D1385D"/>
    <w:rsid w:val="00D13FCE"/>
    <w:rsid w:val="00D1541A"/>
    <w:rsid w:val="00D1788F"/>
    <w:rsid w:val="00D2102D"/>
    <w:rsid w:val="00D23E7F"/>
    <w:rsid w:val="00D24A82"/>
    <w:rsid w:val="00D25D70"/>
    <w:rsid w:val="00D26F47"/>
    <w:rsid w:val="00D30576"/>
    <w:rsid w:val="00D306D1"/>
    <w:rsid w:val="00D30800"/>
    <w:rsid w:val="00D30B30"/>
    <w:rsid w:val="00D30C0C"/>
    <w:rsid w:val="00D31E0F"/>
    <w:rsid w:val="00D32268"/>
    <w:rsid w:val="00D3278A"/>
    <w:rsid w:val="00D335C1"/>
    <w:rsid w:val="00D34786"/>
    <w:rsid w:val="00D36148"/>
    <w:rsid w:val="00D37BFC"/>
    <w:rsid w:val="00D41CDA"/>
    <w:rsid w:val="00D426FC"/>
    <w:rsid w:val="00D4411A"/>
    <w:rsid w:val="00D47A8E"/>
    <w:rsid w:val="00D518D5"/>
    <w:rsid w:val="00D51B07"/>
    <w:rsid w:val="00D51E63"/>
    <w:rsid w:val="00D52D14"/>
    <w:rsid w:val="00D535A0"/>
    <w:rsid w:val="00D54B3F"/>
    <w:rsid w:val="00D55BDE"/>
    <w:rsid w:val="00D56140"/>
    <w:rsid w:val="00D56869"/>
    <w:rsid w:val="00D60150"/>
    <w:rsid w:val="00D6112B"/>
    <w:rsid w:val="00D63C8C"/>
    <w:rsid w:val="00D64AAA"/>
    <w:rsid w:val="00D654C7"/>
    <w:rsid w:val="00D712D3"/>
    <w:rsid w:val="00D71422"/>
    <w:rsid w:val="00D72036"/>
    <w:rsid w:val="00D72DC6"/>
    <w:rsid w:val="00D74BFB"/>
    <w:rsid w:val="00D7558D"/>
    <w:rsid w:val="00D76692"/>
    <w:rsid w:val="00D7713D"/>
    <w:rsid w:val="00D805EE"/>
    <w:rsid w:val="00D81D92"/>
    <w:rsid w:val="00D826DE"/>
    <w:rsid w:val="00D837FC"/>
    <w:rsid w:val="00D848AC"/>
    <w:rsid w:val="00D876F9"/>
    <w:rsid w:val="00D91347"/>
    <w:rsid w:val="00D9176D"/>
    <w:rsid w:val="00D918CF"/>
    <w:rsid w:val="00D9267C"/>
    <w:rsid w:val="00D92999"/>
    <w:rsid w:val="00D93608"/>
    <w:rsid w:val="00D96166"/>
    <w:rsid w:val="00DA13A2"/>
    <w:rsid w:val="00DA23D4"/>
    <w:rsid w:val="00DA291B"/>
    <w:rsid w:val="00DA3BE8"/>
    <w:rsid w:val="00DA4244"/>
    <w:rsid w:val="00DA42AD"/>
    <w:rsid w:val="00DA5940"/>
    <w:rsid w:val="00DA5EE8"/>
    <w:rsid w:val="00DA7B5F"/>
    <w:rsid w:val="00DB0C95"/>
    <w:rsid w:val="00DB1FCE"/>
    <w:rsid w:val="00DB2EC5"/>
    <w:rsid w:val="00DB3BD0"/>
    <w:rsid w:val="00DB69D5"/>
    <w:rsid w:val="00DB6C25"/>
    <w:rsid w:val="00DC09B1"/>
    <w:rsid w:val="00DC10E6"/>
    <w:rsid w:val="00DC11E7"/>
    <w:rsid w:val="00DC24E3"/>
    <w:rsid w:val="00DC518D"/>
    <w:rsid w:val="00DC6ACD"/>
    <w:rsid w:val="00DC7023"/>
    <w:rsid w:val="00DC72EE"/>
    <w:rsid w:val="00DC769A"/>
    <w:rsid w:val="00DC7C70"/>
    <w:rsid w:val="00DD0826"/>
    <w:rsid w:val="00DD15FD"/>
    <w:rsid w:val="00DD264E"/>
    <w:rsid w:val="00DD3A16"/>
    <w:rsid w:val="00DD3D86"/>
    <w:rsid w:val="00DD4AD2"/>
    <w:rsid w:val="00DD5131"/>
    <w:rsid w:val="00DD5E2E"/>
    <w:rsid w:val="00DD6E7A"/>
    <w:rsid w:val="00DE0342"/>
    <w:rsid w:val="00DE06D1"/>
    <w:rsid w:val="00DE2356"/>
    <w:rsid w:val="00DE2818"/>
    <w:rsid w:val="00DE38A6"/>
    <w:rsid w:val="00DE38B9"/>
    <w:rsid w:val="00DE4177"/>
    <w:rsid w:val="00DE490F"/>
    <w:rsid w:val="00DE769B"/>
    <w:rsid w:val="00DF020F"/>
    <w:rsid w:val="00DF102B"/>
    <w:rsid w:val="00DF1AE7"/>
    <w:rsid w:val="00DF1EC4"/>
    <w:rsid w:val="00DF5066"/>
    <w:rsid w:val="00DF5B43"/>
    <w:rsid w:val="00DF6B2D"/>
    <w:rsid w:val="00DF7133"/>
    <w:rsid w:val="00E02C80"/>
    <w:rsid w:val="00E0338C"/>
    <w:rsid w:val="00E0340B"/>
    <w:rsid w:val="00E03E06"/>
    <w:rsid w:val="00E04A90"/>
    <w:rsid w:val="00E0551F"/>
    <w:rsid w:val="00E05F01"/>
    <w:rsid w:val="00E0670A"/>
    <w:rsid w:val="00E07854"/>
    <w:rsid w:val="00E07E8A"/>
    <w:rsid w:val="00E106D8"/>
    <w:rsid w:val="00E13331"/>
    <w:rsid w:val="00E1346C"/>
    <w:rsid w:val="00E16DDF"/>
    <w:rsid w:val="00E1727A"/>
    <w:rsid w:val="00E17A27"/>
    <w:rsid w:val="00E219C7"/>
    <w:rsid w:val="00E2646F"/>
    <w:rsid w:val="00E272B2"/>
    <w:rsid w:val="00E272D6"/>
    <w:rsid w:val="00E300B4"/>
    <w:rsid w:val="00E302C0"/>
    <w:rsid w:val="00E30D56"/>
    <w:rsid w:val="00E32434"/>
    <w:rsid w:val="00E327E6"/>
    <w:rsid w:val="00E34CBC"/>
    <w:rsid w:val="00E35738"/>
    <w:rsid w:val="00E40129"/>
    <w:rsid w:val="00E4047A"/>
    <w:rsid w:val="00E4118C"/>
    <w:rsid w:val="00E41C51"/>
    <w:rsid w:val="00E42473"/>
    <w:rsid w:val="00E42671"/>
    <w:rsid w:val="00E43157"/>
    <w:rsid w:val="00E4473D"/>
    <w:rsid w:val="00E44783"/>
    <w:rsid w:val="00E45AA5"/>
    <w:rsid w:val="00E45F32"/>
    <w:rsid w:val="00E461CE"/>
    <w:rsid w:val="00E52F6F"/>
    <w:rsid w:val="00E54E3C"/>
    <w:rsid w:val="00E56F4F"/>
    <w:rsid w:val="00E573E4"/>
    <w:rsid w:val="00E614FE"/>
    <w:rsid w:val="00E61B72"/>
    <w:rsid w:val="00E634E0"/>
    <w:rsid w:val="00E638D2"/>
    <w:rsid w:val="00E63AB9"/>
    <w:rsid w:val="00E63DB4"/>
    <w:rsid w:val="00E643F3"/>
    <w:rsid w:val="00E6679C"/>
    <w:rsid w:val="00E667BF"/>
    <w:rsid w:val="00E669D5"/>
    <w:rsid w:val="00E67981"/>
    <w:rsid w:val="00E67C3A"/>
    <w:rsid w:val="00E70015"/>
    <w:rsid w:val="00E71C69"/>
    <w:rsid w:val="00E720CA"/>
    <w:rsid w:val="00E73C6C"/>
    <w:rsid w:val="00E76763"/>
    <w:rsid w:val="00E77CD7"/>
    <w:rsid w:val="00E804F7"/>
    <w:rsid w:val="00E81B0C"/>
    <w:rsid w:val="00E8248D"/>
    <w:rsid w:val="00E82EDC"/>
    <w:rsid w:val="00E83BD7"/>
    <w:rsid w:val="00E83BE4"/>
    <w:rsid w:val="00E84EB5"/>
    <w:rsid w:val="00E85662"/>
    <w:rsid w:val="00E8789F"/>
    <w:rsid w:val="00E87A48"/>
    <w:rsid w:val="00E87FEA"/>
    <w:rsid w:val="00E93097"/>
    <w:rsid w:val="00E9469A"/>
    <w:rsid w:val="00E950C7"/>
    <w:rsid w:val="00E955C9"/>
    <w:rsid w:val="00E95F0C"/>
    <w:rsid w:val="00E96562"/>
    <w:rsid w:val="00E97B71"/>
    <w:rsid w:val="00E97EA9"/>
    <w:rsid w:val="00EA1A2E"/>
    <w:rsid w:val="00EA39AA"/>
    <w:rsid w:val="00EA3D34"/>
    <w:rsid w:val="00EA3FC5"/>
    <w:rsid w:val="00EA3FD2"/>
    <w:rsid w:val="00EA5214"/>
    <w:rsid w:val="00EA6E2C"/>
    <w:rsid w:val="00EA75FD"/>
    <w:rsid w:val="00EA7786"/>
    <w:rsid w:val="00EB0694"/>
    <w:rsid w:val="00EB1CC1"/>
    <w:rsid w:val="00EB2FE4"/>
    <w:rsid w:val="00EB3510"/>
    <w:rsid w:val="00EB39D6"/>
    <w:rsid w:val="00EB454D"/>
    <w:rsid w:val="00EB48E4"/>
    <w:rsid w:val="00EB60C6"/>
    <w:rsid w:val="00EB62FF"/>
    <w:rsid w:val="00EB6666"/>
    <w:rsid w:val="00EB675A"/>
    <w:rsid w:val="00EB682A"/>
    <w:rsid w:val="00EB6ADD"/>
    <w:rsid w:val="00EC441C"/>
    <w:rsid w:val="00EC48C2"/>
    <w:rsid w:val="00EC742D"/>
    <w:rsid w:val="00EC7510"/>
    <w:rsid w:val="00EC7E08"/>
    <w:rsid w:val="00EC7E26"/>
    <w:rsid w:val="00ED2FE9"/>
    <w:rsid w:val="00ED4594"/>
    <w:rsid w:val="00ED5291"/>
    <w:rsid w:val="00ED549D"/>
    <w:rsid w:val="00ED6106"/>
    <w:rsid w:val="00ED707F"/>
    <w:rsid w:val="00ED76BE"/>
    <w:rsid w:val="00EE0017"/>
    <w:rsid w:val="00EE00E9"/>
    <w:rsid w:val="00EE0C64"/>
    <w:rsid w:val="00EE231B"/>
    <w:rsid w:val="00EE247F"/>
    <w:rsid w:val="00EE2B31"/>
    <w:rsid w:val="00EE3091"/>
    <w:rsid w:val="00EE4DD6"/>
    <w:rsid w:val="00EE57EB"/>
    <w:rsid w:val="00EE5BD0"/>
    <w:rsid w:val="00EE72D0"/>
    <w:rsid w:val="00EE76C0"/>
    <w:rsid w:val="00EF04D5"/>
    <w:rsid w:val="00EF0517"/>
    <w:rsid w:val="00EF0F22"/>
    <w:rsid w:val="00EF1AAA"/>
    <w:rsid w:val="00EF1E3A"/>
    <w:rsid w:val="00EF24EF"/>
    <w:rsid w:val="00EF2512"/>
    <w:rsid w:val="00EF4225"/>
    <w:rsid w:val="00EF4A26"/>
    <w:rsid w:val="00EF4DAC"/>
    <w:rsid w:val="00EF619B"/>
    <w:rsid w:val="00EF70CE"/>
    <w:rsid w:val="00F00B55"/>
    <w:rsid w:val="00F0288D"/>
    <w:rsid w:val="00F02AD1"/>
    <w:rsid w:val="00F02B9B"/>
    <w:rsid w:val="00F04431"/>
    <w:rsid w:val="00F05A36"/>
    <w:rsid w:val="00F06700"/>
    <w:rsid w:val="00F07025"/>
    <w:rsid w:val="00F076F3"/>
    <w:rsid w:val="00F115A5"/>
    <w:rsid w:val="00F11DA0"/>
    <w:rsid w:val="00F15609"/>
    <w:rsid w:val="00F16DED"/>
    <w:rsid w:val="00F17CC8"/>
    <w:rsid w:val="00F214F8"/>
    <w:rsid w:val="00F21C06"/>
    <w:rsid w:val="00F21C0D"/>
    <w:rsid w:val="00F24D3F"/>
    <w:rsid w:val="00F253CC"/>
    <w:rsid w:val="00F274C8"/>
    <w:rsid w:val="00F279A7"/>
    <w:rsid w:val="00F308F1"/>
    <w:rsid w:val="00F3260F"/>
    <w:rsid w:val="00F33CBE"/>
    <w:rsid w:val="00F37106"/>
    <w:rsid w:val="00F37212"/>
    <w:rsid w:val="00F376F7"/>
    <w:rsid w:val="00F37CCA"/>
    <w:rsid w:val="00F40107"/>
    <w:rsid w:val="00F405D3"/>
    <w:rsid w:val="00F42321"/>
    <w:rsid w:val="00F43D1D"/>
    <w:rsid w:val="00F44E25"/>
    <w:rsid w:val="00F45136"/>
    <w:rsid w:val="00F45B38"/>
    <w:rsid w:val="00F519CF"/>
    <w:rsid w:val="00F522A2"/>
    <w:rsid w:val="00F55F17"/>
    <w:rsid w:val="00F567AA"/>
    <w:rsid w:val="00F56BA5"/>
    <w:rsid w:val="00F56E88"/>
    <w:rsid w:val="00F57827"/>
    <w:rsid w:val="00F60E22"/>
    <w:rsid w:val="00F62142"/>
    <w:rsid w:val="00F62B8E"/>
    <w:rsid w:val="00F62D59"/>
    <w:rsid w:val="00F63C5C"/>
    <w:rsid w:val="00F64C9F"/>
    <w:rsid w:val="00F64F03"/>
    <w:rsid w:val="00F6551C"/>
    <w:rsid w:val="00F65FC7"/>
    <w:rsid w:val="00F6662B"/>
    <w:rsid w:val="00F668A6"/>
    <w:rsid w:val="00F6785D"/>
    <w:rsid w:val="00F73A90"/>
    <w:rsid w:val="00F74C06"/>
    <w:rsid w:val="00F74EC9"/>
    <w:rsid w:val="00F76742"/>
    <w:rsid w:val="00F80225"/>
    <w:rsid w:val="00F81395"/>
    <w:rsid w:val="00F81419"/>
    <w:rsid w:val="00F81BB8"/>
    <w:rsid w:val="00F81F4A"/>
    <w:rsid w:val="00F8254C"/>
    <w:rsid w:val="00F827B8"/>
    <w:rsid w:val="00F84991"/>
    <w:rsid w:val="00F85156"/>
    <w:rsid w:val="00F87019"/>
    <w:rsid w:val="00F871B4"/>
    <w:rsid w:val="00F876D6"/>
    <w:rsid w:val="00F877F7"/>
    <w:rsid w:val="00F90C64"/>
    <w:rsid w:val="00F917D1"/>
    <w:rsid w:val="00F91ED3"/>
    <w:rsid w:val="00F9271A"/>
    <w:rsid w:val="00F94965"/>
    <w:rsid w:val="00F9653B"/>
    <w:rsid w:val="00FA0122"/>
    <w:rsid w:val="00FA0C29"/>
    <w:rsid w:val="00FA4CF9"/>
    <w:rsid w:val="00FA50FF"/>
    <w:rsid w:val="00FA5D12"/>
    <w:rsid w:val="00FA72CB"/>
    <w:rsid w:val="00FB0646"/>
    <w:rsid w:val="00FB07AD"/>
    <w:rsid w:val="00FB12EF"/>
    <w:rsid w:val="00FB30D3"/>
    <w:rsid w:val="00FB346B"/>
    <w:rsid w:val="00FB35E5"/>
    <w:rsid w:val="00FB49AE"/>
    <w:rsid w:val="00FB4B18"/>
    <w:rsid w:val="00FB61F1"/>
    <w:rsid w:val="00FB62CF"/>
    <w:rsid w:val="00FB7FD0"/>
    <w:rsid w:val="00FC0324"/>
    <w:rsid w:val="00FC1DAC"/>
    <w:rsid w:val="00FC30D1"/>
    <w:rsid w:val="00FC41BA"/>
    <w:rsid w:val="00FD298E"/>
    <w:rsid w:val="00FD3C3B"/>
    <w:rsid w:val="00FD4A52"/>
    <w:rsid w:val="00FD5022"/>
    <w:rsid w:val="00FD6C7B"/>
    <w:rsid w:val="00FE07DD"/>
    <w:rsid w:val="00FE1F28"/>
    <w:rsid w:val="00FE28D3"/>
    <w:rsid w:val="00FE462E"/>
    <w:rsid w:val="00FE6B45"/>
    <w:rsid w:val="00FF1187"/>
    <w:rsid w:val="00FF1FF0"/>
    <w:rsid w:val="00FF2AAB"/>
    <w:rsid w:val="00FF4236"/>
    <w:rsid w:val="00FF4625"/>
    <w:rsid w:val="00FF52C4"/>
    <w:rsid w:val="00FF55F3"/>
    <w:rsid w:val="00FF5851"/>
    <w:rsid w:val="00FF6784"/>
    <w:rsid w:val="00FF6B0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E1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691772"/>
    <w:pPr>
      <w:jc w:val="both"/>
    </w:pPr>
    <w:rPr>
      <w:sz w:val="20"/>
      <w:szCs w:val="20"/>
      <w:vertAlign w:val="superscript"/>
      <w:lang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unhideWhenUsed/>
    <w:rsid w:val="00377E2B"/>
    <w:rPr>
      <w:sz w:val="20"/>
      <w:szCs w:val="20"/>
    </w:rPr>
  </w:style>
  <w:style w:type="character" w:customStyle="1" w:styleId="CommentTextChar">
    <w:name w:val="Comment Text Char"/>
    <w:basedOn w:val="DefaultParagraphFont"/>
    <w:link w:val="CommentText"/>
    <w:uiPriority w:val="99"/>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paragraph" w:styleId="Revision">
    <w:name w:val="Revision"/>
    <w:hidden/>
    <w:uiPriority w:val="99"/>
    <w:semiHidden/>
    <w:rsid w:val="007F53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450CCB"/>
    <w:pPr>
      <w:spacing w:before="100" w:beforeAutospacing="1" w:after="100" w:afterAutospacing="1"/>
    </w:pPr>
    <w:rPr>
      <w:lang w:val="fr-FR" w:eastAsia="fr-FR"/>
    </w:rPr>
  </w:style>
  <w:style w:type="paragraph" w:customStyle="1" w:styleId="Char2">
    <w:name w:val="Char2"/>
    <w:basedOn w:val="Normal"/>
    <w:uiPriority w:val="99"/>
    <w:rsid w:val="005079EC"/>
    <w:pPr>
      <w:spacing w:after="160" w:line="240" w:lineRule="exact"/>
    </w:pPr>
    <w:rPr>
      <w:rFonts w:eastAsia="Arial Unicode MS"/>
      <w:sz w:val="20"/>
      <w:szCs w:val="20"/>
      <w:bdr w:val="nil"/>
      <w:vertAlign w:val="superscript"/>
      <w:lang w:eastAsia="es-ES"/>
    </w:rPr>
  </w:style>
  <w:style w:type="paragraph" w:customStyle="1" w:styleId="1">
    <w:name w:val="1"/>
    <w:basedOn w:val="Normal"/>
    <w:rsid w:val="00C83062"/>
    <w:pPr>
      <w:spacing w:after="160" w:line="240" w:lineRule="exact"/>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3030">
      <w:bodyDiv w:val="1"/>
      <w:marLeft w:val="0"/>
      <w:marRight w:val="0"/>
      <w:marTop w:val="0"/>
      <w:marBottom w:val="0"/>
      <w:divBdr>
        <w:top w:val="none" w:sz="0" w:space="0" w:color="auto"/>
        <w:left w:val="none" w:sz="0" w:space="0" w:color="auto"/>
        <w:bottom w:val="none" w:sz="0" w:space="0" w:color="auto"/>
        <w:right w:val="none" w:sz="0" w:space="0" w:color="auto"/>
      </w:divBdr>
    </w:div>
    <w:div w:id="41443155">
      <w:bodyDiv w:val="1"/>
      <w:marLeft w:val="0"/>
      <w:marRight w:val="0"/>
      <w:marTop w:val="0"/>
      <w:marBottom w:val="0"/>
      <w:divBdr>
        <w:top w:val="none" w:sz="0" w:space="0" w:color="auto"/>
        <w:left w:val="none" w:sz="0" w:space="0" w:color="auto"/>
        <w:bottom w:val="none" w:sz="0" w:space="0" w:color="auto"/>
        <w:right w:val="none" w:sz="0" w:space="0" w:color="auto"/>
      </w:divBdr>
    </w:div>
    <w:div w:id="77872348">
      <w:bodyDiv w:val="1"/>
      <w:marLeft w:val="0"/>
      <w:marRight w:val="0"/>
      <w:marTop w:val="0"/>
      <w:marBottom w:val="0"/>
      <w:divBdr>
        <w:top w:val="none" w:sz="0" w:space="0" w:color="auto"/>
        <w:left w:val="none" w:sz="0" w:space="0" w:color="auto"/>
        <w:bottom w:val="none" w:sz="0" w:space="0" w:color="auto"/>
        <w:right w:val="none" w:sz="0" w:space="0" w:color="auto"/>
      </w:divBdr>
    </w:div>
    <w:div w:id="84889042">
      <w:bodyDiv w:val="1"/>
      <w:marLeft w:val="0"/>
      <w:marRight w:val="0"/>
      <w:marTop w:val="0"/>
      <w:marBottom w:val="0"/>
      <w:divBdr>
        <w:top w:val="none" w:sz="0" w:space="0" w:color="auto"/>
        <w:left w:val="none" w:sz="0" w:space="0" w:color="auto"/>
        <w:bottom w:val="none" w:sz="0" w:space="0" w:color="auto"/>
        <w:right w:val="none" w:sz="0" w:space="0" w:color="auto"/>
      </w:divBdr>
    </w:div>
    <w:div w:id="105775397">
      <w:bodyDiv w:val="1"/>
      <w:marLeft w:val="0"/>
      <w:marRight w:val="0"/>
      <w:marTop w:val="0"/>
      <w:marBottom w:val="0"/>
      <w:divBdr>
        <w:top w:val="none" w:sz="0" w:space="0" w:color="auto"/>
        <w:left w:val="none" w:sz="0" w:space="0" w:color="auto"/>
        <w:bottom w:val="none" w:sz="0" w:space="0" w:color="auto"/>
        <w:right w:val="none" w:sz="0" w:space="0" w:color="auto"/>
      </w:divBdr>
    </w:div>
    <w:div w:id="133329925">
      <w:bodyDiv w:val="1"/>
      <w:marLeft w:val="0"/>
      <w:marRight w:val="0"/>
      <w:marTop w:val="0"/>
      <w:marBottom w:val="0"/>
      <w:divBdr>
        <w:top w:val="none" w:sz="0" w:space="0" w:color="auto"/>
        <w:left w:val="none" w:sz="0" w:space="0" w:color="auto"/>
        <w:bottom w:val="none" w:sz="0" w:space="0" w:color="auto"/>
        <w:right w:val="none" w:sz="0" w:space="0" w:color="auto"/>
      </w:divBdr>
    </w:div>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182324220">
      <w:bodyDiv w:val="1"/>
      <w:marLeft w:val="0"/>
      <w:marRight w:val="0"/>
      <w:marTop w:val="0"/>
      <w:marBottom w:val="0"/>
      <w:divBdr>
        <w:top w:val="none" w:sz="0" w:space="0" w:color="auto"/>
        <w:left w:val="none" w:sz="0" w:space="0" w:color="auto"/>
        <w:bottom w:val="none" w:sz="0" w:space="0" w:color="auto"/>
        <w:right w:val="none" w:sz="0" w:space="0" w:color="auto"/>
      </w:divBdr>
    </w:div>
    <w:div w:id="213279802">
      <w:bodyDiv w:val="1"/>
      <w:marLeft w:val="0"/>
      <w:marRight w:val="0"/>
      <w:marTop w:val="0"/>
      <w:marBottom w:val="0"/>
      <w:divBdr>
        <w:top w:val="none" w:sz="0" w:space="0" w:color="auto"/>
        <w:left w:val="none" w:sz="0" w:space="0" w:color="auto"/>
        <w:bottom w:val="none" w:sz="0" w:space="0" w:color="auto"/>
        <w:right w:val="none" w:sz="0" w:space="0" w:color="auto"/>
      </w:divBdr>
    </w:div>
    <w:div w:id="221067364">
      <w:bodyDiv w:val="1"/>
      <w:marLeft w:val="0"/>
      <w:marRight w:val="0"/>
      <w:marTop w:val="0"/>
      <w:marBottom w:val="0"/>
      <w:divBdr>
        <w:top w:val="none" w:sz="0" w:space="0" w:color="auto"/>
        <w:left w:val="none" w:sz="0" w:space="0" w:color="auto"/>
        <w:bottom w:val="none" w:sz="0" w:space="0" w:color="auto"/>
        <w:right w:val="none" w:sz="0" w:space="0" w:color="auto"/>
      </w:divBdr>
    </w:div>
    <w:div w:id="221252421">
      <w:bodyDiv w:val="1"/>
      <w:marLeft w:val="0"/>
      <w:marRight w:val="0"/>
      <w:marTop w:val="0"/>
      <w:marBottom w:val="0"/>
      <w:divBdr>
        <w:top w:val="none" w:sz="0" w:space="0" w:color="auto"/>
        <w:left w:val="none" w:sz="0" w:space="0" w:color="auto"/>
        <w:bottom w:val="none" w:sz="0" w:space="0" w:color="auto"/>
        <w:right w:val="none" w:sz="0" w:space="0" w:color="auto"/>
      </w:divBdr>
    </w:div>
    <w:div w:id="238029857">
      <w:bodyDiv w:val="1"/>
      <w:marLeft w:val="0"/>
      <w:marRight w:val="0"/>
      <w:marTop w:val="0"/>
      <w:marBottom w:val="0"/>
      <w:divBdr>
        <w:top w:val="none" w:sz="0" w:space="0" w:color="auto"/>
        <w:left w:val="none" w:sz="0" w:space="0" w:color="auto"/>
        <w:bottom w:val="none" w:sz="0" w:space="0" w:color="auto"/>
        <w:right w:val="none" w:sz="0" w:space="0" w:color="auto"/>
      </w:divBdr>
    </w:div>
    <w:div w:id="246815122">
      <w:bodyDiv w:val="1"/>
      <w:marLeft w:val="0"/>
      <w:marRight w:val="0"/>
      <w:marTop w:val="0"/>
      <w:marBottom w:val="0"/>
      <w:divBdr>
        <w:top w:val="none" w:sz="0" w:space="0" w:color="auto"/>
        <w:left w:val="none" w:sz="0" w:space="0" w:color="auto"/>
        <w:bottom w:val="none" w:sz="0" w:space="0" w:color="auto"/>
        <w:right w:val="none" w:sz="0" w:space="0" w:color="auto"/>
      </w:divBdr>
    </w:div>
    <w:div w:id="257569701">
      <w:bodyDiv w:val="1"/>
      <w:marLeft w:val="0"/>
      <w:marRight w:val="0"/>
      <w:marTop w:val="0"/>
      <w:marBottom w:val="0"/>
      <w:divBdr>
        <w:top w:val="none" w:sz="0" w:space="0" w:color="auto"/>
        <w:left w:val="none" w:sz="0" w:space="0" w:color="auto"/>
        <w:bottom w:val="none" w:sz="0" w:space="0" w:color="auto"/>
        <w:right w:val="none" w:sz="0" w:space="0" w:color="auto"/>
      </w:divBdr>
    </w:div>
    <w:div w:id="263147218">
      <w:bodyDiv w:val="1"/>
      <w:marLeft w:val="0"/>
      <w:marRight w:val="0"/>
      <w:marTop w:val="0"/>
      <w:marBottom w:val="0"/>
      <w:divBdr>
        <w:top w:val="none" w:sz="0" w:space="0" w:color="auto"/>
        <w:left w:val="none" w:sz="0" w:space="0" w:color="auto"/>
        <w:bottom w:val="none" w:sz="0" w:space="0" w:color="auto"/>
        <w:right w:val="none" w:sz="0" w:space="0" w:color="auto"/>
      </w:divBdr>
    </w:div>
    <w:div w:id="280844639">
      <w:bodyDiv w:val="1"/>
      <w:marLeft w:val="0"/>
      <w:marRight w:val="0"/>
      <w:marTop w:val="0"/>
      <w:marBottom w:val="0"/>
      <w:divBdr>
        <w:top w:val="none" w:sz="0" w:space="0" w:color="auto"/>
        <w:left w:val="none" w:sz="0" w:space="0" w:color="auto"/>
        <w:bottom w:val="none" w:sz="0" w:space="0" w:color="auto"/>
        <w:right w:val="none" w:sz="0" w:space="0" w:color="auto"/>
      </w:divBdr>
    </w:div>
    <w:div w:id="309360277">
      <w:bodyDiv w:val="1"/>
      <w:marLeft w:val="0"/>
      <w:marRight w:val="0"/>
      <w:marTop w:val="0"/>
      <w:marBottom w:val="0"/>
      <w:divBdr>
        <w:top w:val="none" w:sz="0" w:space="0" w:color="auto"/>
        <w:left w:val="none" w:sz="0" w:space="0" w:color="auto"/>
        <w:bottom w:val="none" w:sz="0" w:space="0" w:color="auto"/>
        <w:right w:val="none" w:sz="0" w:space="0" w:color="auto"/>
      </w:divBdr>
    </w:div>
    <w:div w:id="342981154">
      <w:bodyDiv w:val="1"/>
      <w:marLeft w:val="0"/>
      <w:marRight w:val="0"/>
      <w:marTop w:val="0"/>
      <w:marBottom w:val="0"/>
      <w:divBdr>
        <w:top w:val="none" w:sz="0" w:space="0" w:color="auto"/>
        <w:left w:val="none" w:sz="0" w:space="0" w:color="auto"/>
        <w:bottom w:val="none" w:sz="0" w:space="0" w:color="auto"/>
        <w:right w:val="none" w:sz="0" w:space="0" w:color="auto"/>
      </w:divBdr>
    </w:div>
    <w:div w:id="381755899">
      <w:bodyDiv w:val="1"/>
      <w:marLeft w:val="0"/>
      <w:marRight w:val="0"/>
      <w:marTop w:val="0"/>
      <w:marBottom w:val="0"/>
      <w:divBdr>
        <w:top w:val="none" w:sz="0" w:space="0" w:color="auto"/>
        <w:left w:val="none" w:sz="0" w:space="0" w:color="auto"/>
        <w:bottom w:val="none" w:sz="0" w:space="0" w:color="auto"/>
        <w:right w:val="none" w:sz="0" w:space="0" w:color="auto"/>
      </w:divBdr>
    </w:div>
    <w:div w:id="458962138">
      <w:bodyDiv w:val="1"/>
      <w:marLeft w:val="0"/>
      <w:marRight w:val="0"/>
      <w:marTop w:val="0"/>
      <w:marBottom w:val="0"/>
      <w:divBdr>
        <w:top w:val="none" w:sz="0" w:space="0" w:color="auto"/>
        <w:left w:val="none" w:sz="0" w:space="0" w:color="auto"/>
        <w:bottom w:val="none" w:sz="0" w:space="0" w:color="auto"/>
        <w:right w:val="none" w:sz="0" w:space="0" w:color="auto"/>
      </w:divBdr>
    </w:div>
    <w:div w:id="474832216">
      <w:bodyDiv w:val="1"/>
      <w:marLeft w:val="0"/>
      <w:marRight w:val="0"/>
      <w:marTop w:val="0"/>
      <w:marBottom w:val="0"/>
      <w:divBdr>
        <w:top w:val="none" w:sz="0" w:space="0" w:color="auto"/>
        <w:left w:val="none" w:sz="0" w:space="0" w:color="auto"/>
        <w:bottom w:val="none" w:sz="0" w:space="0" w:color="auto"/>
        <w:right w:val="none" w:sz="0" w:space="0" w:color="auto"/>
      </w:divBdr>
    </w:div>
    <w:div w:id="481237519">
      <w:bodyDiv w:val="1"/>
      <w:marLeft w:val="0"/>
      <w:marRight w:val="0"/>
      <w:marTop w:val="0"/>
      <w:marBottom w:val="0"/>
      <w:divBdr>
        <w:top w:val="none" w:sz="0" w:space="0" w:color="auto"/>
        <w:left w:val="none" w:sz="0" w:space="0" w:color="auto"/>
        <w:bottom w:val="none" w:sz="0" w:space="0" w:color="auto"/>
        <w:right w:val="none" w:sz="0" w:space="0" w:color="auto"/>
      </w:divBdr>
    </w:div>
    <w:div w:id="505827675">
      <w:bodyDiv w:val="1"/>
      <w:marLeft w:val="0"/>
      <w:marRight w:val="0"/>
      <w:marTop w:val="0"/>
      <w:marBottom w:val="0"/>
      <w:divBdr>
        <w:top w:val="none" w:sz="0" w:space="0" w:color="auto"/>
        <w:left w:val="none" w:sz="0" w:space="0" w:color="auto"/>
        <w:bottom w:val="none" w:sz="0" w:space="0" w:color="auto"/>
        <w:right w:val="none" w:sz="0" w:space="0" w:color="auto"/>
      </w:divBdr>
    </w:div>
    <w:div w:id="550846306">
      <w:bodyDiv w:val="1"/>
      <w:marLeft w:val="0"/>
      <w:marRight w:val="0"/>
      <w:marTop w:val="0"/>
      <w:marBottom w:val="0"/>
      <w:divBdr>
        <w:top w:val="none" w:sz="0" w:space="0" w:color="auto"/>
        <w:left w:val="none" w:sz="0" w:space="0" w:color="auto"/>
        <w:bottom w:val="none" w:sz="0" w:space="0" w:color="auto"/>
        <w:right w:val="none" w:sz="0" w:space="0" w:color="auto"/>
      </w:divBdr>
    </w:div>
    <w:div w:id="598372287">
      <w:bodyDiv w:val="1"/>
      <w:marLeft w:val="0"/>
      <w:marRight w:val="0"/>
      <w:marTop w:val="0"/>
      <w:marBottom w:val="0"/>
      <w:divBdr>
        <w:top w:val="none" w:sz="0" w:space="0" w:color="auto"/>
        <w:left w:val="none" w:sz="0" w:space="0" w:color="auto"/>
        <w:bottom w:val="none" w:sz="0" w:space="0" w:color="auto"/>
        <w:right w:val="none" w:sz="0" w:space="0" w:color="auto"/>
      </w:divBdr>
    </w:div>
    <w:div w:id="652946927">
      <w:bodyDiv w:val="1"/>
      <w:marLeft w:val="0"/>
      <w:marRight w:val="0"/>
      <w:marTop w:val="0"/>
      <w:marBottom w:val="0"/>
      <w:divBdr>
        <w:top w:val="none" w:sz="0" w:space="0" w:color="auto"/>
        <w:left w:val="none" w:sz="0" w:space="0" w:color="auto"/>
        <w:bottom w:val="none" w:sz="0" w:space="0" w:color="auto"/>
        <w:right w:val="none" w:sz="0" w:space="0" w:color="auto"/>
      </w:divBdr>
    </w:div>
    <w:div w:id="667556289">
      <w:bodyDiv w:val="1"/>
      <w:marLeft w:val="0"/>
      <w:marRight w:val="0"/>
      <w:marTop w:val="0"/>
      <w:marBottom w:val="0"/>
      <w:divBdr>
        <w:top w:val="none" w:sz="0" w:space="0" w:color="auto"/>
        <w:left w:val="none" w:sz="0" w:space="0" w:color="auto"/>
        <w:bottom w:val="none" w:sz="0" w:space="0" w:color="auto"/>
        <w:right w:val="none" w:sz="0" w:space="0" w:color="auto"/>
      </w:divBdr>
    </w:div>
    <w:div w:id="692072550">
      <w:bodyDiv w:val="1"/>
      <w:marLeft w:val="0"/>
      <w:marRight w:val="0"/>
      <w:marTop w:val="0"/>
      <w:marBottom w:val="0"/>
      <w:divBdr>
        <w:top w:val="none" w:sz="0" w:space="0" w:color="auto"/>
        <w:left w:val="none" w:sz="0" w:space="0" w:color="auto"/>
        <w:bottom w:val="none" w:sz="0" w:space="0" w:color="auto"/>
        <w:right w:val="none" w:sz="0" w:space="0" w:color="auto"/>
      </w:divBdr>
    </w:div>
    <w:div w:id="701786039">
      <w:bodyDiv w:val="1"/>
      <w:marLeft w:val="0"/>
      <w:marRight w:val="0"/>
      <w:marTop w:val="0"/>
      <w:marBottom w:val="0"/>
      <w:divBdr>
        <w:top w:val="none" w:sz="0" w:space="0" w:color="auto"/>
        <w:left w:val="none" w:sz="0" w:space="0" w:color="auto"/>
        <w:bottom w:val="none" w:sz="0" w:space="0" w:color="auto"/>
        <w:right w:val="none" w:sz="0" w:space="0" w:color="auto"/>
      </w:divBdr>
    </w:div>
    <w:div w:id="757680184">
      <w:bodyDiv w:val="1"/>
      <w:marLeft w:val="0"/>
      <w:marRight w:val="0"/>
      <w:marTop w:val="0"/>
      <w:marBottom w:val="0"/>
      <w:divBdr>
        <w:top w:val="none" w:sz="0" w:space="0" w:color="auto"/>
        <w:left w:val="none" w:sz="0" w:space="0" w:color="auto"/>
        <w:bottom w:val="none" w:sz="0" w:space="0" w:color="auto"/>
        <w:right w:val="none" w:sz="0" w:space="0" w:color="auto"/>
      </w:divBdr>
    </w:div>
    <w:div w:id="768280756">
      <w:bodyDiv w:val="1"/>
      <w:marLeft w:val="0"/>
      <w:marRight w:val="0"/>
      <w:marTop w:val="0"/>
      <w:marBottom w:val="0"/>
      <w:divBdr>
        <w:top w:val="none" w:sz="0" w:space="0" w:color="auto"/>
        <w:left w:val="none" w:sz="0" w:space="0" w:color="auto"/>
        <w:bottom w:val="none" w:sz="0" w:space="0" w:color="auto"/>
        <w:right w:val="none" w:sz="0" w:space="0" w:color="auto"/>
      </w:divBdr>
    </w:div>
    <w:div w:id="782194550">
      <w:bodyDiv w:val="1"/>
      <w:marLeft w:val="0"/>
      <w:marRight w:val="0"/>
      <w:marTop w:val="0"/>
      <w:marBottom w:val="0"/>
      <w:divBdr>
        <w:top w:val="none" w:sz="0" w:space="0" w:color="auto"/>
        <w:left w:val="none" w:sz="0" w:space="0" w:color="auto"/>
        <w:bottom w:val="none" w:sz="0" w:space="0" w:color="auto"/>
        <w:right w:val="none" w:sz="0" w:space="0" w:color="auto"/>
      </w:divBdr>
    </w:div>
    <w:div w:id="782382039">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835612014">
      <w:bodyDiv w:val="1"/>
      <w:marLeft w:val="0"/>
      <w:marRight w:val="0"/>
      <w:marTop w:val="0"/>
      <w:marBottom w:val="0"/>
      <w:divBdr>
        <w:top w:val="none" w:sz="0" w:space="0" w:color="auto"/>
        <w:left w:val="none" w:sz="0" w:space="0" w:color="auto"/>
        <w:bottom w:val="none" w:sz="0" w:space="0" w:color="auto"/>
        <w:right w:val="none" w:sz="0" w:space="0" w:color="auto"/>
      </w:divBdr>
    </w:div>
    <w:div w:id="875123636">
      <w:bodyDiv w:val="1"/>
      <w:marLeft w:val="0"/>
      <w:marRight w:val="0"/>
      <w:marTop w:val="0"/>
      <w:marBottom w:val="0"/>
      <w:divBdr>
        <w:top w:val="none" w:sz="0" w:space="0" w:color="auto"/>
        <w:left w:val="none" w:sz="0" w:space="0" w:color="auto"/>
        <w:bottom w:val="none" w:sz="0" w:space="0" w:color="auto"/>
        <w:right w:val="none" w:sz="0" w:space="0" w:color="auto"/>
      </w:divBdr>
    </w:div>
    <w:div w:id="876622691">
      <w:bodyDiv w:val="1"/>
      <w:marLeft w:val="0"/>
      <w:marRight w:val="0"/>
      <w:marTop w:val="0"/>
      <w:marBottom w:val="0"/>
      <w:divBdr>
        <w:top w:val="none" w:sz="0" w:space="0" w:color="auto"/>
        <w:left w:val="none" w:sz="0" w:space="0" w:color="auto"/>
        <w:bottom w:val="none" w:sz="0" w:space="0" w:color="auto"/>
        <w:right w:val="none" w:sz="0" w:space="0" w:color="auto"/>
      </w:divBdr>
    </w:div>
    <w:div w:id="914511991">
      <w:bodyDiv w:val="1"/>
      <w:marLeft w:val="0"/>
      <w:marRight w:val="0"/>
      <w:marTop w:val="0"/>
      <w:marBottom w:val="0"/>
      <w:divBdr>
        <w:top w:val="none" w:sz="0" w:space="0" w:color="auto"/>
        <w:left w:val="none" w:sz="0" w:space="0" w:color="auto"/>
        <w:bottom w:val="none" w:sz="0" w:space="0" w:color="auto"/>
        <w:right w:val="none" w:sz="0" w:space="0" w:color="auto"/>
      </w:divBdr>
    </w:div>
    <w:div w:id="917980297">
      <w:bodyDiv w:val="1"/>
      <w:marLeft w:val="0"/>
      <w:marRight w:val="0"/>
      <w:marTop w:val="0"/>
      <w:marBottom w:val="0"/>
      <w:divBdr>
        <w:top w:val="none" w:sz="0" w:space="0" w:color="auto"/>
        <w:left w:val="none" w:sz="0" w:space="0" w:color="auto"/>
        <w:bottom w:val="none" w:sz="0" w:space="0" w:color="auto"/>
        <w:right w:val="none" w:sz="0" w:space="0" w:color="auto"/>
      </w:divBdr>
    </w:div>
    <w:div w:id="956375965">
      <w:bodyDiv w:val="1"/>
      <w:marLeft w:val="0"/>
      <w:marRight w:val="0"/>
      <w:marTop w:val="0"/>
      <w:marBottom w:val="0"/>
      <w:divBdr>
        <w:top w:val="none" w:sz="0" w:space="0" w:color="auto"/>
        <w:left w:val="none" w:sz="0" w:space="0" w:color="auto"/>
        <w:bottom w:val="none" w:sz="0" w:space="0" w:color="auto"/>
        <w:right w:val="none" w:sz="0" w:space="0" w:color="auto"/>
      </w:divBdr>
    </w:div>
    <w:div w:id="974260151">
      <w:bodyDiv w:val="1"/>
      <w:marLeft w:val="0"/>
      <w:marRight w:val="0"/>
      <w:marTop w:val="0"/>
      <w:marBottom w:val="0"/>
      <w:divBdr>
        <w:top w:val="none" w:sz="0" w:space="0" w:color="auto"/>
        <w:left w:val="none" w:sz="0" w:space="0" w:color="auto"/>
        <w:bottom w:val="none" w:sz="0" w:space="0" w:color="auto"/>
        <w:right w:val="none" w:sz="0" w:space="0" w:color="auto"/>
      </w:divBdr>
    </w:div>
    <w:div w:id="994185432">
      <w:bodyDiv w:val="1"/>
      <w:marLeft w:val="0"/>
      <w:marRight w:val="0"/>
      <w:marTop w:val="0"/>
      <w:marBottom w:val="0"/>
      <w:divBdr>
        <w:top w:val="none" w:sz="0" w:space="0" w:color="auto"/>
        <w:left w:val="none" w:sz="0" w:space="0" w:color="auto"/>
        <w:bottom w:val="none" w:sz="0" w:space="0" w:color="auto"/>
        <w:right w:val="none" w:sz="0" w:space="0" w:color="auto"/>
      </w:divBdr>
    </w:div>
    <w:div w:id="1013341171">
      <w:bodyDiv w:val="1"/>
      <w:marLeft w:val="0"/>
      <w:marRight w:val="0"/>
      <w:marTop w:val="0"/>
      <w:marBottom w:val="0"/>
      <w:divBdr>
        <w:top w:val="none" w:sz="0" w:space="0" w:color="auto"/>
        <w:left w:val="none" w:sz="0" w:space="0" w:color="auto"/>
        <w:bottom w:val="none" w:sz="0" w:space="0" w:color="auto"/>
        <w:right w:val="none" w:sz="0" w:space="0" w:color="auto"/>
      </w:divBdr>
    </w:div>
    <w:div w:id="1036003519">
      <w:bodyDiv w:val="1"/>
      <w:marLeft w:val="0"/>
      <w:marRight w:val="0"/>
      <w:marTop w:val="0"/>
      <w:marBottom w:val="0"/>
      <w:divBdr>
        <w:top w:val="none" w:sz="0" w:space="0" w:color="auto"/>
        <w:left w:val="none" w:sz="0" w:space="0" w:color="auto"/>
        <w:bottom w:val="none" w:sz="0" w:space="0" w:color="auto"/>
        <w:right w:val="none" w:sz="0" w:space="0" w:color="auto"/>
      </w:divBdr>
    </w:div>
    <w:div w:id="1041857078">
      <w:bodyDiv w:val="1"/>
      <w:marLeft w:val="0"/>
      <w:marRight w:val="0"/>
      <w:marTop w:val="0"/>
      <w:marBottom w:val="0"/>
      <w:divBdr>
        <w:top w:val="none" w:sz="0" w:space="0" w:color="auto"/>
        <w:left w:val="none" w:sz="0" w:space="0" w:color="auto"/>
        <w:bottom w:val="none" w:sz="0" w:space="0" w:color="auto"/>
        <w:right w:val="none" w:sz="0" w:space="0" w:color="auto"/>
      </w:divBdr>
    </w:div>
    <w:div w:id="1075668083">
      <w:bodyDiv w:val="1"/>
      <w:marLeft w:val="0"/>
      <w:marRight w:val="0"/>
      <w:marTop w:val="0"/>
      <w:marBottom w:val="0"/>
      <w:divBdr>
        <w:top w:val="none" w:sz="0" w:space="0" w:color="auto"/>
        <w:left w:val="none" w:sz="0" w:space="0" w:color="auto"/>
        <w:bottom w:val="none" w:sz="0" w:space="0" w:color="auto"/>
        <w:right w:val="none" w:sz="0" w:space="0" w:color="auto"/>
      </w:divBdr>
    </w:div>
    <w:div w:id="1152529428">
      <w:bodyDiv w:val="1"/>
      <w:marLeft w:val="0"/>
      <w:marRight w:val="0"/>
      <w:marTop w:val="0"/>
      <w:marBottom w:val="0"/>
      <w:divBdr>
        <w:top w:val="none" w:sz="0" w:space="0" w:color="auto"/>
        <w:left w:val="none" w:sz="0" w:space="0" w:color="auto"/>
        <w:bottom w:val="none" w:sz="0" w:space="0" w:color="auto"/>
        <w:right w:val="none" w:sz="0" w:space="0" w:color="auto"/>
      </w:divBdr>
    </w:div>
    <w:div w:id="116177098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86500603">
      <w:bodyDiv w:val="1"/>
      <w:marLeft w:val="0"/>
      <w:marRight w:val="0"/>
      <w:marTop w:val="0"/>
      <w:marBottom w:val="0"/>
      <w:divBdr>
        <w:top w:val="none" w:sz="0" w:space="0" w:color="auto"/>
        <w:left w:val="none" w:sz="0" w:space="0" w:color="auto"/>
        <w:bottom w:val="none" w:sz="0" w:space="0" w:color="auto"/>
        <w:right w:val="none" w:sz="0" w:space="0" w:color="auto"/>
      </w:divBdr>
    </w:div>
    <w:div w:id="1315916459">
      <w:bodyDiv w:val="1"/>
      <w:marLeft w:val="0"/>
      <w:marRight w:val="0"/>
      <w:marTop w:val="0"/>
      <w:marBottom w:val="0"/>
      <w:divBdr>
        <w:top w:val="none" w:sz="0" w:space="0" w:color="auto"/>
        <w:left w:val="none" w:sz="0" w:space="0" w:color="auto"/>
        <w:bottom w:val="none" w:sz="0" w:space="0" w:color="auto"/>
        <w:right w:val="none" w:sz="0" w:space="0" w:color="auto"/>
      </w:divBdr>
    </w:div>
    <w:div w:id="1332876211">
      <w:bodyDiv w:val="1"/>
      <w:marLeft w:val="0"/>
      <w:marRight w:val="0"/>
      <w:marTop w:val="0"/>
      <w:marBottom w:val="0"/>
      <w:divBdr>
        <w:top w:val="none" w:sz="0" w:space="0" w:color="auto"/>
        <w:left w:val="none" w:sz="0" w:space="0" w:color="auto"/>
        <w:bottom w:val="none" w:sz="0" w:space="0" w:color="auto"/>
        <w:right w:val="none" w:sz="0" w:space="0" w:color="auto"/>
      </w:divBdr>
    </w:div>
    <w:div w:id="1359163735">
      <w:bodyDiv w:val="1"/>
      <w:marLeft w:val="0"/>
      <w:marRight w:val="0"/>
      <w:marTop w:val="0"/>
      <w:marBottom w:val="0"/>
      <w:divBdr>
        <w:top w:val="none" w:sz="0" w:space="0" w:color="auto"/>
        <w:left w:val="none" w:sz="0" w:space="0" w:color="auto"/>
        <w:bottom w:val="none" w:sz="0" w:space="0" w:color="auto"/>
        <w:right w:val="none" w:sz="0" w:space="0" w:color="auto"/>
      </w:divBdr>
    </w:div>
    <w:div w:id="1359964880">
      <w:bodyDiv w:val="1"/>
      <w:marLeft w:val="0"/>
      <w:marRight w:val="0"/>
      <w:marTop w:val="0"/>
      <w:marBottom w:val="0"/>
      <w:divBdr>
        <w:top w:val="none" w:sz="0" w:space="0" w:color="auto"/>
        <w:left w:val="none" w:sz="0" w:space="0" w:color="auto"/>
        <w:bottom w:val="none" w:sz="0" w:space="0" w:color="auto"/>
        <w:right w:val="none" w:sz="0" w:space="0" w:color="auto"/>
      </w:divBdr>
    </w:div>
    <w:div w:id="1363434779">
      <w:bodyDiv w:val="1"/>
      <w:marLeft w:val="0"/>
      <w:marRight w:val="0"/>
      <w:marTop w:val="0"/>
      <w:marBottom w:val="0"/>
      <w:divBdr>
        <w:top w:val="none" w:sz="0" w:space="0" w:color="auto"/>
        <w:left w:val="none" w:sz="0" w:space="0" w:color="auto"/>
        <w:bottom w:val="none" w:sz="0" w:space="0" w:color="auto"/>
        <w:right w:val="none" w:sz="0" w:space="0" w:color="auto"/>
      </w:divBdr>
    </w:div>
    <w:div w:id="1394154022">
      <w:bodyDiv w:val="1"/>
      <w:marLeft w:val="0"/>
      <w:marRight w:val="0"/>
      <w:marTop w:val="0"/>
      <w:marBottom w:val="0"/>
      <w:divBdr>
        <w:top w:val="none" w:sz="0" w:space="0" w:color="auto"/>
        <w:left w:val="none" w:sz="0" w:space="0" w:color="auto"/>
        <w:bottom w:val="none" w:sz="0" w:space="0" w:color="auto"/>
        <w:right w:val="none" w:sz="0" w:space="0" w:color="auto"/>
      </w:divBdr>
    </w:div>
    <w:div w:id="1417900446">
      <w:bodyDiv w:val="1"/>
      <w:marLeft w:val="0"/>
      <w:marRight w:val="0"/>
      <w:marTop w:val="0"/>
      <w:marBottom w:val="0"/>
      <w:divBdr>
        <w:top w:val="none" w:sz="0" w:space="0" w:color="auto"/>
        <w:left w:val="none" w:sz="0" w:space="0" w:color="auto"/>
        <w:bottom w:val="none" w:sz="0" w:space="0" w:color="auto"/>
        <w:right w:val="none" w:sz="0" w:space="0" w:color="auto"/>
      </w:divBdr>
    </w:div>
    <w:div w:id="1442455057">
      <w:bodyDiv w:val="1"/>
      <w:marLeft w:val="0"/>
      <w:marRight w:val="0"/>
      <w:marTop w:val="0"/>
      <w:marBottom w:val="0"/>
      <w:divBdr>
        <w:top w:val="none" w:sz="0" w:space="0" w:color="auto"/>
        <w:left w:val="none" w:sz="0" w:space="0" w:color="auto"/>
        <w:bottom w:val="none" w:sz="0" w:space="0" w:color="auto"/>
        <w:right w:val="none" w:sz="0" w:space="0" w:color="auto"/>
      </w:divBdr>
    </w:div>
    <w:div w:id="1467353651">
      <w:bodyDiv w:val="1"/>
      <w:marLeft w:val="0"/>
      <w:marRight w:val="0"/>
      <w:marTop w:val="0"/>
      <w:marBottom w:val="0"/>
      <w:divBdr>
        <w:top w:val="none" w:sz="0" w:space="0" w:color="auto"/>
        <w:left w:val="none" w:sz="0" w:space="0" w:color="auto"/>
        <w:bottom w:val="none" w:sz="0" w:space="0" w:color="auto"/>
        <w:right w:val="none" w:sz="0" w:space="0" w:color="auto"/>
      </w:divBdr>
    </w:div>
    <w:div w:id="1469665028">
      <w:bodyDiv w:val="1"/>
      <w:marLeft w:val="0"/>
      <w:marRight w:val="0"/>
      <w:marTop w:val="0"/>
      <w:marBottom w:val="0"/>
      <w:divBdr>
        <w:top w:val="none" w:sz="0" w:space="0" w:color="auto"/>
        <w:left w:val="none" w:sz="0" w:space="0" w:color="auto"/>
        <w:bottom w:val="none" w:sz="0" w:space="0" w:color="auto"/>
        <w:right w:val="none" w:sz="0" w:space="0" w:color="auto"/>
      </w:divBdr>
    </w:div>
    <w:div w:id="1502811343">
      <w:bodyDiv w:val="1"/>
      <w:marLeft w:val="0"/>
      <w:marRight w:val="0"/>
      <w:marTop w:val="0"/>
      <w:marBottom w:val="0"/>
      <w:divBdr>
        <w:top w:val="none" w:sz="0" w:space="0" w:color="auto"/>
        <w:left w:val="none" w:sz="0" w:space="0" w:color="auto"/>
        <w:bottom w:val="none" w:sz="0" w:space="0" w:color="auto"/>
        <w:right w:val="none" w:sz="0" w:space="0" w:color="auto"/>
      </w:divBdr>
    </w:div>
    <w:div w:id="1569345575">
      <w:bodyDiv w:val="1"/>
      <w:marLeft w:val="0"/>
      <w:marRight w:val="0"/>
      <w:marTop w:val="0"/>
      <w:marBottom w:val="0"/>
      <w:divBdr>
        <w:top w:val="none" w:sz="0" w:space="0" w:color="auto"/>
        <w:left w:val="none" w:sz="0" w:space="0" w:color="auto"/>
        <w:bottom w:val="none" w:sz="0" w:space="0" w:color="auto"/>
        <w:right w:val="none" w:sz="0" w:space="0" w:color="auto"/>
      </w:divBdr>
    </w:div>
    <w:div w:id="1574662235">
      <w:bodyDiv w:val="1"/>
      <w:marLeft w:val="0"/>
      <w:marRight w:val="0"/>
      <w:marTop w:val="0"/>
      <w:marBottom w:val="0"/>
      <w:divBdr>
        <w:top w:val="none" w:sz="0" w:space="0" w:color="auto"/>
        <w:left w:val="none" w:sz="0" w:space="0" w:color="auto"/>
        <w:bottom w:val="none" w:sz="0" w:space="0" w:color="auto"/>
        <w:right w:val="none" w:sz="0" w:space="0" w:color="auto"/>
      </w:divBdr>
    </w:div>
    <w:div w:id="1632906699">
      <w:bodyDiv w:val="1"/>
      <w:marLeft w:val="0"/>
      <w:marRight w:val="0"/>
      <w:marTop w:val="0"/>
      <w:marBottom w:val="0"/>
      <w:divBdr>
        <w:top w:val="none" w:sz="0" w:space="0" w:color="auto"/>
        <w:left w:val="none" w:sz="0" w:space="0" w:color="auto"/>
        <w:bottom w:val="none" w:sz="0" w:space="0" w:color="auto"/>
        <w:right w:val="none" w:sz="0" w:space="0" w:color="auto"/>
      </w:divBdr>
    </w:div>
    <w:div w:id="1633319149">
      <w:bodyDiv w:val="1"/>
      <w:marLeft w:val="0"/>
      <w:marRight w:val="0"/>
      <w:marTop w:val="0"/>
      <w:marBottom w:val="0"/>
      <w:divBdr>
        <w:top w:val="none" w:sz="0" w:space="0" w:color="auto"/>
        <w:left w:val="none" w:sz="0" w:space="0" w:color="auto"/>
        <w:bottom w:val="none" w:sz="0" w:space="0" w:color="auto"/>
        <w:right w:val="none" w:sz="0" w:space="0" w:color="auto"/>
      </w:divBdr>
    </w:div>
    <w:div w:id="1659990345">
      <w:bodyDiv w:val="1"/>
      <w:marLeft w:val="0"/>
      <w:marRight w:val="0"/>
      <w:marTop w:val="0"/>
      <w:marBottom w:val="0"/>
      <w:divBdr>
        <w:top w:val="none" w:sz="0" w:space="0" w:color="auto"/>
        <w:left w:val="none" w:sz="0" w:space="0" w:color="auto"/>
        <w:bottom w:val="none" w:sz="0" w:space="0" w:color="auto"/>
        <w:right w:val="none" w:sz="0" w:space="0" w:color="auto"/>
      </w:divBdr>
    </w:div>
    <w:div w:id="1689746180">
      <w:bodyDiv w:val="1"/>
      <w:marLeft w:val="0"/>
      <w:marRight w:val="0"/>
      <w:marTop w:val="0"/>
      <w:marBottom w:val="0"/>
      <w:divBdr>
        <w:top w:val="none" w:sz="0" w:space="0" w:color="auto"/>
        <w:left w:val="none" w:sz="0" w:space="0" w:color="auto"/>
        <w:bottom w:val="none" w:sz="0" w:space="0" w:color="auto"/>
        <w:right w:val="none" w:sz="0" w:space="0" w:color="auto"/>
      </w:divBdr>
    </w:div>
    <w:div w:id="17797936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596869">
      <w:bodyDiv w:val="1"/>
      <w:marLeft w:val="0"/>
      <w:marRight w:val="0"/>
      <w:marTop w:val="0"/>
      <w:marBottom w:val="0"/>
      <w:divBdr>
        <w:top w:val="none" w:sz="0" w:space="0" w:color="auto"/>
        <w:left w:val="none" w:sz="0" w:space="0" w:color="auto"/>
        <w:bottom w:val="none" w:sz="0" w:space="0" w:color="auto"/>
        <w:right w:val="none" w:sz="0" w:space="0" w:color="auto"/>
      </w:divBdr>
    </w:div>
    <w:div w:id="1896971330">
      <w:bodyDiv w:val="1"/>
      <w:marLeft w:val="0"/>
      <w:marRight w:val="0"/>
      <w:marTop w:val="0"/>
      <w:marBottom w:val="0"/>
      <w:divBdr>
        <w:top w:val="none" w:sz="0" w:space="0" w:color="auto"/>
        <w:left w:val="none" w:sz="0" w:space="0" w:color="auto"/>
        <w:bottom w:val="none" w:sz="0" w:space="0" w:color="auto"/>
        <w:right w:val="none" w:sz="0" w:space="0" w:color="auto"/>
      </w:divBdr>
    </w:div>
    <w:div w:id="1921405984">
      <w:bodyDiv w:val="1"/>
      <w:marLeft w:val="0"/>
      <w:marRight w:val="0"/>
      <w:marTop w:val="0"/>
      <w:marBottom w:val="0"/>
      <w:divBdr>
        <w:top w:val="none" w:sz="0" w:space="0" w:color="auto"/>
        <w:left w:val="none" w:sz="0" w:space="0" w:color="auto"/>
        <w:bottom w:val="none" w:sz="0" w:space="0" w:color="auto"/>
        <w:right w:val="none" w:sz="0" w:space="0" w:color="auto"/>
      </w:divBdr>
    </w:div>
    <w:div w:id="1935091659">
      <w:bodyDiv w:val="1"/>
      <w:marLeft w:val="0"/>
      <w:marRight w:val="0"/>
      <w:marTop w:val="0"/>
      <w:marBottom w:val="0"/>
      <w:divBdr>
        <w:top w:val="none" w:sz="0" w:space="0" w:color="auto"/>
        <w:left w:val="none" w:sz="0" w:space="0" w:color="auto"/>
        <w:bottom w:val="none" w:sz="0" w:space="0" w:color="auto"/>
        <w:right w:val="none" w:sz="0" w:space="0" w:color="auto"/>
      </w:divBdr>
    </w:div>
    <w:div w:id="1940336384">
      <w:bodyDiv w:val="1"/>
      <w:marLeft w:val="0"/>
      <w:marRight w:val="0"/>
      <w:marTop w:val="0"/>
      <w:marBottom w:val="0"/>
      <w:divBdr>
        <w:top w:val="none" w:sz="0" w:space="0" w:color="auto"/>
        <w:left w:val="none" w:sz="0" w:space="0" w:color="auto"/>
        <w:bottom w:val="none" w:sz="0" w:space="0" w:color="auto"/>
        <w:right w:val="none" w:sz="0" w:space="0" w:color="auto"/>
      </w:divBdr>
    </w:div>
    <w:div w:id="2036153875">
      <w:bodyDiv w:val="1"/>
      <w:marLeft w:val="0"/>
      <w:marRight w:val="0"/>
      <w:marTop w:val="0"/>
      <w:marBottom w:val="0"/>
      <w:divBdr>
        <w:top w:val="none" w:sz="0" w:space="0" w:color="auto"/>
        <w:left w:val="none" w:sz="0" w:space="0" w:color="auto"/>
        <w:bottom w:val="none" w:sz="0" w:space="0" w:color="auto"/>
        <w:right w:val="none" w:sz="0" w:space="0" w:color="auto"/>
      </w:divBdr>
    </w:div>
    <w:div w:id="2048020568">
      <w:bodyDiv w:val="1"/>
      <w:marLeft w:val="0"/>
      <w:marRight w:val="0"/>
      <w:marTop w:val="0"/>
      <w:marBottom w:val="0"/>
      <w:divBdr>
        <w:top w:val="none" w:sz="0" w:space="0" w:color="auto"/>
        <w:left w:val="none" w:sz="0" w:space="0" w:color="auto"/>
        <w:bottom w:val="none" w:sz="0" w:space="0" w:color="auto"/>
        <w:right w:val="none" w:sz="0" w:space="0" w:color="auto"/>
      </w:divBdr>
    </w:div>
    <w:div w:id="2051298305">
      <w:bodyDiv w:val="1"/>
      <w:marLeft w:val="0"/>
      <w:marRight w:val="0"/>
      <w:marTop w:val="0"/>
      <w:marBottom w:val="0"/>
      <w:divBdr>
        <w:top w:val="none" w:sz="0" w:space="0" w:color="auto"/>
        <w:left w:val="none" w:sz="0" w:space="0" w:color="auto"/>
        <w:bottom w:val="none" w:sz="0" w:space="0" w:color="auto"/>
        <w:right w:val="none" w:sz="0" w:space="0" w:color="auto"/>
      </w:divBdr>
    </w:div>
    <w:div w:id="2064406066">
      <w:bodyDiv w:val="1"/>
      <w:marLeft w:val="0"/>
      <w:marRight w:val="0"/>
      <w:marTop w:val="0"/>
      <w:marBottom w:val="0"/>
      <w:divBdr>
        <w:top w:val="none" w:sz="0" w:space="0" w:color="auto"/>
        <w:left w:val="none" w:sz="0" w:space="0" w:color="auto"/>
        <w:bottom w:val="none" w:sz="0" w:space="0" w:color="auto"/>
        <w:right w:val="none" w:sz="0" w:space="0" w:color="auto"/>
      </w:divBdr>
    </w:div>
    <w:div w:id="2069959831">
      <w:bodyDiv w:val="1"/>
      <w:marLeft w:val="0"/>
      <w:marRight w:val="0"/>
      <w:marTop w:val="0"/>
      <w:marBottom w:val="0"/>
      <w:divBdr>
        <w:top w:val="none" w:sz="0" w:space="0" w:color="auto"/>
        <w:left w:val="none" w:sz="0" w:space="0" w:color="auto"/>
        <w:bottom w:val="none" w:sz="0" w:space="0" w:color="auto"/>
        <w:right w:val="none" w:sz="0" w:space="0" w:color="auto"/>
      </w:divBdr>
    </w:div>
    <w:div w:id="2109615628">
      <w:bodyDiv w:val="1"/>
      <w:marLeft w:val="0"/>
      <w:marRight w:val="0"/>
      <w:marTop w:val="0"/>
      <w:marBottom w:val="0"/>
      <w:divBdr>
        <w:top w:val="none" w:sz="0" w:space="0" w:color="auto"/>
        <w:left w:val="none" w:sz="0" w:space="0" w:color="auto"/>
        <w:bottom w:val="none" w:sz="0" w:space="0" w:color="auto"/>
        <w:right w:val="none" w:sz="0" w:space="0" w:color="auto"/>
      </w:divBdr>
    </w:div>
    <w:div w:id="2115905826">
      <w:bodyDiv w:val="1"/>
      <w:marLeft w:val="0"/>
      <w:marRight w:val="0"/>
      <w:marTop w:val="0"/>
      <w:marBottom w:val="0"/>
      <w:divBdr>
        <w:top w:val="none" w:sz="0" w:space="0" w:color="auto"/>
        <w:left w:val="none" w:sz="0" w:space="0" w:color="auto"/>
        <w:bottom w:val="none" w:sz="0" w:space="0" w:color="auto"/>
        <w:right w:val="none" w:sz="0" w:space="0" w:color="auto"/>
      </w:divBdr>
    </w:div>
    <w:div w:id="2122800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E183A"/>
    <w:rsid w:val="0010279C"/>
    <w:rsid w:val="00130FF8"/>
    <w:rsid w:val="00184796"/>
    <w:rsid w:val="001915AD"/>
    <w:rsid w:val="00200821"/>
    <w:rsid w:val="0025245B"/>
    <w:rsid w:val="002C52A7"/>
    <w:rsid w:val="002F21C1"/>
    <w:rsid w:val="00371BDE"/>
    <w:rsid w:val="00394049"/>
    <w:rsid w:val="00394E7A"/>
    <w:rsid w:val="00445C4B"/>
    <w:rsid w:val="004B5BBB"/>
    <w:rsid w:val="004F2DF8"/>
    <w:rsid w:val="005411AB"/>
    <w:rsid w:val="00552036"/>
    <w:rsid w:val="00555DD5"/>
    <w:rsid w:val="00625194"/>
    <w:rsid w:val="00641A36"/>
    <w:rsid w:val="00666399"/>
    <w:rsid w:val="006F24A1"/>
    <w:rsid w:val="0073403A"/>
    <w:rsid w:val="00751678"/>
    <w:rsid w:val="0078450F"/>
    <w:rsid w:val="00794E4B"/>
    <w:rsid w:val="007B051A"/>
    <w:rsid w:val="007F179F"/>
    <w:rsid w:val="0094691C"/>
    <w:rsid w:val="00987DEC"/>
    <w:rsid w:val="009A261B"/>
    <w:rsid w:val="009E2A4B"/>
    <w:rsid w:val="009F545D"/>
    <w:rsid w:val="00A45BDE"/>
    <w:rsid w:val="00AA2E17"/>
    <w:rsid w:val="00AC15A4"/>
    <w:rsid w:val="00AC567F"/>
    <w:rsid w:val="00B0336C"/>
    <w:rsid w:val="00B17E31"/>
    <w:rsid w:val="00B37357"/>
    <w:rsid w:val="00B5195D"/>
    <w:rsid w:val="00C22D0C"/>
    <w:rsid w:val="00C35B5F"/>
    <w:rsid w:val="00CE7CEC"/>
    <w:rsid w:val="00D11E7B"/>
    <w:rsid w:val="00D21DF3"/>
    <w:rsid w:val="00D241E9"/>
    <w:rsid w:val="00D34894"/>
    <w:rsid w:val="00D37FF0"/>
    <w:rsid w:val="00D40B72"/>
    <w:rsid w:val="00D7750D"/>
    <w:rsid w:val="00DA1078"/>
    <w:rsid w:val="00ED505F"/>
    <w:rsid w:val="00F00D2F"/>
    <w:rsid w:val="00F128DF"/>
    <w:rsid w:val="00F16805"/>
    <w:rsid w:val="00F67ACA"/>
    <w:rsid w:val="00FC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C1A3-3910-4708-A196-BC86E281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2420</Words>
  <Characters>13798</Characters>
  <Application>Microsoft Office Word</Application>
  <DocSecurity>0</DocSecurity>
  <Lines>114</Lines>
  <Paragraphs>32</Paragraphs>
  <ScaleCrop>false</ScaleCrop>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2022-09-29T14:19:00Z</dcterms:created>
  <dcterms:modified xsi:type="dcterms:W3CDTF">2022-09-29T14:19:00Z</dcterms:modified>
</cp:coreProperties>
</file>